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1C6E" w14:textId="7112E071" w:rsidR="000D111A" w:rsidRPr="00E11416" w:rsidRDefault="0057106C" w:rsidP="000D111A">
      <w:pPr>
        <w:pStyle w:val="Body"/>
        <w:rPr>
          <w:b/>
          <w:sz w:val="24"/>
        </w:rPr>
      </w:pPr>
      <w:r>
        <w:rPr>
          <w:b/>
          <w:sz w:val="24"/>
        </w:rPr>
        <w:t xml:space="preserve">GENERIC </w:t>
      </w:r>
      <w:r w:rsidR="000D111A" w:rsidRPr="00E11416">
        <w:rPr>
          <w:b/>
          <w:sz w:val="24"/>
        </w:rPr>
        <w:t>SUSTAINABLE DEVELOPMENT ACTION PLAN (SDAP)</w:t>
      </w:r>
    </w:p>
    <w:p w14:paraId="1DCC2CE9" w14:textId="4C0CEA5B" w:rsidR="00794D61" w:rsidRDefault="00794D61" w:rsidP="000D111A">
      <w:pPr>
        <w:pStyle w:val="NoSpacing"/>
      </w:pPr>
      <w:r>
        <w:t xml:space="preserve">This is a generic document based upon other Sustainable Development Action Plans. Organisations should tailor this to their own requirements, according to the nature of their business and the operations undertaken. For further information and support, please contact </w:t>
      </w:r>
      <w:hyperlink r:id="rId7" w:history="1">
        <w:r w:rsidRPr="00AD5C28">
          <w:rPr>
            <w:rStyle w:val="Hyperlink"/>
          </w:rPr>
          <w:t>michelle@futurecologic.co.uk</w:t>
        </w:r>
      </w:hyperlink>
      <w:r>
        <w:t xml:space="preserve">. </w:t>
      </w:r>
    </w:p>
    <w:p w14:paraId="05094D01" w14:textId="77777777" w:rsidR="00794D61" w:rsidRDefault="00794D61" w:rsidP="000D111A">
      <w:pPr>
        <w:pStyle w:val="NoSpacing"/>
      </w:pPr>
    </w:p>
    <w:p w14:paraId="129574C4" w14:textId="75000BA8" w:rsidR="000D111A" w:rsidRDefault="000D111A" w:rsidP="000D111A">
      <w:pPr>
        <w:pStyle w:val="NoSpacing"/>
      </w:pPr>
      <w:r>
        <w:t>Current – activity already underway</w:t>
      </w:r>
    </w:p>
    <w:p w14:paraId="0AAD3DA7" w14:textId="77777777" w:rsidR="000D111A" w:rsidRDefault="000D111A" w:rsidP="000D111A">
      <w:pPr>
        <w:pStyle w:val="NoSpacing"/>
      </w:pPr>
      <w:r>
        <w:t>Immediate – to be implemented within the next six months</w:t>
      </w:r>
    </w:p>
    <w:p w14:paraId="3322D6DB" w14:textId="77777777" w:rsidR="000D111A" w:rsidRDefault="000D111A" w:rsidP="000D111A">
      <w:pPr>
        <w:pStyle w:val="NoSpacing"/>
      </w:pPr>
      <w:r>
        <w:t>Mid-term – to be implemented within six months to two years</w:t>
      </w:r>
    </w:p>
    <w:p w14:paraId="5A996952" w14:textId="77777777" w:rsidR="000D111A" w:rsidRDefault="000D111A" w:rsidP="000D111A">
      <w:pPr>
        <w:pStyle w:val="NoSpacing"/>
      </w:pPr>
      <w:r>
        <w:t>Long-term – to be implemented within two to five years</w:t>
      </w:r>
    </w:p>
    <w:p w14:paraId="4A6A5FDB" w14:textId="77777777" w:rsidR="000D111A" w:rsidRDefault="000D111A" w:rsidP="000D111A">
      <w:pPr>
        <w:pStyle w:val="NoSpacing"/>
      </w:pPr>
    </w:p>
    <w:tbl>
      <w:tblPr>
        <w:tblW w:w="146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29"/>
        <w:gridCol w:w="6832"/>
        <w:gridCol w:w="1702"/>
        <w:gridCol w:w="1415"/>
      </w:tblGrid>
      <w:tr w:rsidR="000D111A" w:rsidRPr="00E11416" w14:paraId="3A1A8DAE" w14:textId="77777777" w:rsidTr="006159EA">
        <w:trPr>
          <w:trHeight w:val="490"/>
        </w:trPr>
        <w:tc>
          <w:tcPr>
            <w:tcW w:w="1467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EC3211" w14:textId="77777777" w:rsidR="000D111A" w:rsidRPr="00E11416" w:rsidRDefault="000D111A" w:rsidP="006159EA">
            <w:pPr>
              <w:pStyle w:val="NoSpacing"/>
              <w:jc w:val="both"/>
              <w:rPr>
                <w:b/>
                <w:bCs/>
              </w:rPr>
            </w:pPr>
          </w:p>
          <w:p w14:paraId="1949AA64" w14:textId="77777777" w:rsidR="000D111A" w:rsidRPr="00E11416" w:rsidRDefault="000D111A" w:rsidP="006159EA">
            <w:pPr>
              <w:pStyle w:val="NoSpacing"/>
              <w:jc w:val="both"/>
            </w:pPr>
            <w:r w:rsidRPr="00E11416">
              <w:rPr>
                <w:b/>
                <w:bCs/>
              </w:rPr>
              <w:t>Governance</w:t>
            </w:r>
          </w:p>
        </w:tc>
      </w:tr>
      <w:tr w:rsidR="000D111A" w:rsidRPr="00E11416" w14:paraId="7007D1E9"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BA0D66" w14:textId="77777777" w:rsidR="000D111A" w:rsidRPr="00E11416" w:rsidRDefault="000D111A" w:rsidP="006159EA">
            <w:pPr>
              <w:pStyle w:val="NoSpacing"/>
              <w:jc w:val="both"/>
            </w:pPr>
            <w:r w:rsidRPr="00C14D85">
              <w:t>Objective</w:t>
            </w:r>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A0DCF2" w14:textId="77777777" w:rsidR="000D111A" w:rsidRPr="00E11416" w:rsidRDefault="000D111A" w:rsidP="006159EA">
            <w:pPr>
              <w:pStyle w:val="NoSpacing"/>
              <w:jc w:val="both"/>
            </w:pPr>
            <w:r w:rsidRPr="00E11416">
              <w:t>Action</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48F00D" w14:textId="77777777" w:rsidR="000D111A" w:rsidRPr="00E11416" w:rsidRDefault="000D111A" w:rsidP="006159EA">
            <w:pPr>
              <w:pStyle w:val="NoSpacing"/>
              <w:jc w:val="both"/>
            </w:pPr>
            <w:r w:rsidRPr="00E11416">
              <w:t>Responsibility</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2E0F25" w14:textId="77777777" w:rsidR="000D111A" w:rsidRPr="00E11416" w:rsidRDefault="000D111A" w:rsidP="006159EA">
            <w:pPr>
              <w:pStyle w:val="NoSpacing"/>
              <w:jc w:val="both"/>
            </w:pPr>
            <w:r w:rsidRPr="00E11416">
              <w:t>Timescale</w:t>
            </w:r>
          </w:p>
        </w:tc>
      </w:tr>
      <w:tr w:rsidR="000D111A" w:rsidRPr="00E11416" w14:paraId="080292B6" w14:textId="77777777" w:rsidTr="006159EA">
        <w:trPr>
          <w:trHeight w:val="962"/>
        </w:trPr>
        <w:tc>
          <w:tcPr>
            <w:tcW w:w="47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0CBED1" w14:textId="5F5B256A" w:rsidR="000D111A" w:rsidRPr="00E11416" w:rsidRDefault="000D111A" w:rsidP="006159EA">
            <w:pPr>
              <w:pStyle w:val="NoSpacing"/>
            </w:pPr>
            <w:r w:rsidRPr="00C14D85">
              <w:t>Fo</w:t>
            </w:r>
            <w:r w:rsidRPr="00E11416">
              <w:t>r</w:t>
            </w:r>
            <w:r>
              <w:t xml:space="preserve">mally adopt </w:t>
            </w:r>
            <w:r w:rsidR="00794D61">
              <w:t xml:space="preserve">Sustainable Development Management Plan (SDMP) and/or SDAP </w:t>
            </w:r>
            <w:r w:rsidRPr="00E11416">
              <w:t xml:space="preserve">to continuing improvements in sustainability across the </w:t>
            </w:r>
            <w:r w:rsidRPr="003A6F22">
              <w:rPr>
                <w:lang w:val="en-GB"/>
              </w:rPr>
              <w:t>organisation</w:t>
            </w:r>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015CC6" w14:textId="661E3E97" w:rsidR="000D111A" w:rsidRPr="00E11416" w:rsidRDefault="000D111A" w:rsidP="006159EA">
            <w:pPr>
              <w:pStyle w:val="NoSpacing"/>
              <w:jc w:val="both"/>
            </w:pPr>
            <w:r w:rsidRPr="00E11416">
              <w:t>Board to approve SDMP</w:t>
            </w:r>
            <w:r w:rsidR="00794D61">
              <w:t xml:space="preserve">/SDAP </w:t>
            </w:r>
            <w:r w:rsidRPr="00E11416">
              <w:t>and associated documents</w:t>
            </w:r>
            <w: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50F3B8" w14:textId="333BFBEA" w:rsidR="000D111A" w:rsidRPr="00E11416" w:rsidRDefault="000D111A" w:rsidP="006159EA">
            <w:pPr>
              <w:pStyle w:val="NoSpacing"/>
              <w:jc w:val="both"/>
            </w:pPr>
            <w:r w:rsidRPr="00E11416">
              <w:t>Board</w:t>
            </w:r>
            <w:r w:rsidR="00B77660">
              <w:t xml:space="preserve"> or named person</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A2A0E0" w14:textId="77777777" w:rsidR="000D111A" w:rsidRPr="00E11416" w:rsidRDefault="000D111A" w:rsidP="006159EA">
            <w:pPr>
              <w:pStyle w:val="NoSpacing"/>
              <w:jc w:val="both"/>
            </w:pPr>
            <w:r w:rsidRPr="00E11416">
              <w:t>Immediate</w:t>
            </w:r>
          </w:p>
        </w:tc>
      </w:tr>
      <w:tr w:rsidR="000D111A" w:rsidRPr="00E11416" w14:paraId="04475D92" w14:textId="77777777" w:rsidTr="006159EA">
        <w:trPr>
          <w:trHeight w:val="411"/>
        </w:trPr>
        <w:tc>
          <w:tcPr>
            <w:tcW w:w="47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C301B8" w14:textId="77777777" w:rsidR="000D111A" w:rsidRPr="00E11416" w:rsidRDefault="000D111A" w:rsidP="006159EA">
            <w:pPr>
              <w:rPr>
                <w:rFonts w:ascii="Calibri" w:hAnsi="Calibri"/>
              </w:rPr>
            </w:pPr>
            <w:r>
              <w:rPr>
                <w:rFonts w:ascii="Calibri" w:hAnsi="Calibri"/>
                <w:sz w:val="22"/>
                <w:szCs w:val="22"/>
              </w:rPr>
              <w:t>Sustainable action embedded at board level</w:t>
            </w:r>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25D321" w14:textId="77777777" w:rsidR="000D111A" w:rsidRPr="00E11416" w:rsidRDefault="000D111A" w:rsidP="006159EA">
            <w:pPr>
              <w:pStyle w:val="NoSpacing"/>
              <w:jc w:val="both"/>
            </w:pPr>
            <w:r w:rsidRPr="00C14D85">
              <w:t>Board-level sustainability lead identified</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213FF4" w14:textId="25B027A2" w:rsidR="000D111A" w:rsidRPr="00E11416" w:rsidRDefault="000D111A" w:rsidP="006159EA">
            <w:pPr>
              <w:pStyle w:val="NoSpacing"/>
              <w:jc w:val="both"/>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9F387F" w14:textId="77777777" w:rsidR="000D111A" w:rsidRPr="00E11416" w:rsidRDefault="000D111A" w:rsidP="006159EA">
            <w:pPr>
              <w:pStyle w:val="NoSpacing"/>
              <w:jc w:val="both"/>
            </w:pPr>
            <w:r w:rsidRPr="00E11416">
              <w:t>Current</w:t>
            </w:r>
          </w:p>
        </w:tc>
      </w:tr>
      <w:tr w:rsidR="000D111A" w:rsidRPr="00E11416" w14:paraId="2843FE7D" w14:textId="77777777" w:rsidTr="00F9454B">
        <w:trPr>
          <w:trHeight w:val="2893"/>
        </w:trPr>
        <w:tc>
          <w:tcPr>
            <w:tcW w:w="47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DD6036" w14:textId="13A0D8C0" w:rsidR="000D111A" w:rsidRPr="00E11416" w:rsidRDefault="000D111A" w:rsidP="006159EA">
            <w:pPr>
              <w:pStyle w:val="NoSpacing"/>
            </w:pPr>
            <w:r w:rsidRPr="00C14D85">
              <w:t xml:space="preserve">Integrate SDMP actions </w:t>
            </w:r>
            <w:r w:rsidRPr="00E11416">
              <w:t xml:space="preserve">and ambitions across </w:t>
            </w:r>
            <w:r w:rsidR="00794D61" w:rsidRPr="00E11416">
              <w:t>the organisation</w:t>
            </w:r>
            <w:r w:rsidRPr="00E11416">
              <w:t xml:space="preserve"> and operational functions</w:t>
            </w:r>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C0DDF9" w14:textId="77777777" w:rsidR="000D111A" w:rsidRPr="00E11416" w:rsidRDefault="000D111A" w:rsidP="006159EA">
            <w:pPr>
              <w:pStyle w:val="NoSpacing"/>
            </w:pPr>
            <w:r w:rsidRPr="00E11416">
              <w:t>Work towards establishing a Su</w:t>
            </w:r>
            <w:r>
              <w:t xml:space="preserve">stainable Development Strategy Group </w:t>
            </w:r>
          </w:p>
          <w:p w14:paraId="0D105195" w14:textId="197E8564" w:rsidR="000D111A" w:rsidRPr="00E11416" w:rsidRDefault="000D111A" w:rsidP="000D111A">
            <w:pPr>
              <w:pStyle w:val="NoSpacing"/>
              <w:numPr>
                <w:ilvl w:val="0"/>
                <w:numId w:val="1"/>
              </w:numPr>
            </w:pPr>
            <w:r w:rsidRPr="00E11416">
              <w:t xml:space="preserve">Identify senior level representatives across the organisation </w:t>
            </w:r>
            <w:r w:rsidR="00F9454B">
              <w:t>to lead on action</w:t>
            </w:r>
          </w:p>
          <w:p w14:paraId="6F72EF27" w14:textId="77777777" w:rsidR="00F9454B" w:rsidRDefault="000D111A">
            <w:pPr>
              <w:pStyle w:val="NoSpacing"/>
              <w:numPr>
                <w:ilvl w:val="0"/>
                <w:numId w:val="2"/>
              </w:numPr>
            </w:pPr>
            <w:r w:rsidRPr="00E11416">
              <w:t>Establish baseline data collection, monitoring and reporting</w:t>
            </w:r>
          </w:p>
          <w:p w14:paraId="3D11E0D7" w14:textId="698A0872" w:rsidR="000D111A" w:rsidRPr="00E11416" w:rsidRDefault="000D111A">
            <w:pPr>
              <w:pStyle w:val="NoSpacing"/>
              <w:numPr>
                <w:ilvl w:val="0"/>
                <w:numId w:val="2"/>
              </w:numPr>
            </w:pPr>
            <w:r w:rsidRPr="00E11416">
              <w:t xml:space="preserve">Ensure sustainability considerations are included in decision-making across </w:t>
            </w:r>
            <w:r w:rsidRPr="00F9454B">
              <w:rPr>
                <w:lang w:val="en-GB"/>
              </w:rPr>
              <w:t>organisation</w:t>
            </w:r>
          </w:p>
          <w:p w14:paraId="71EB6FB2" w14:textId="77777777" w:rsidR="000D111A" w:rsidRPr="00E11416" w:rsidRDefault="000D111A">
            <w:pPr>
              <w:pStyle w:val="NoSpacing"/>
              <w:numPr>
                <w:ilvl w:val="0"/>
                <w:numId w:val="3"/>
              </w:numPr>
            </w:pPr>
            <w:r w:rsidRPr="00E11416">
              <w:t>Review policies and strategies as current documents expire to establish sustainability and climate change risk issues for future</w:t>
            </w:r>
          </w:p>
          <w:p w14:paraId="7028E677" w14:textId="7A3D6279" w:rsidR="000D111A" w:rsidRPr="00E11416" w:rsidRDefault="000D111A">
            <w:pPr>
              <w:pStyle w:val="NoSpacing"/>
              <w:numPr>
                <w:ilvl w:val="0"/>
                <w:numId w:val="4"/>
              </w:numPr>
            </w:pPr>
            <w:r w:rsidRPr="00E11416">
              <w:t>Report on progress of SDMP</w:t>
            </w:r>
            <w:r w:rsidR="00F9454B">
              <w:t>/SDAP</w:t>
            </w:r>
            <w:r w:rsidRPr="00E11416">
              <w:t xml:space="preserve"> to Board</w:t>
            </w:r>
          </w:p>
          <w:p w14:paraId="6C1E4529" w14:textId="77777777" w:rsidR="000D111A" w:rsidRDefault="000D111A">
            <w:pPr>
              <w:pStyle w:val="NoSpacing"/>
              <w:numPr>
                <w:ilvl w:val="0"/>
                <w:numId w:val="5"/>
              </w:numPr>
            </w:pPr>
            <w:r>
              <w:t>Review SDA</w:t>
            </w:r>
            <w:r w:rsidRPr="00E11416">
              <w:t>P annually on progress and agree future actions</w:t>
            </w:r>
          </w:p>
          <w:p w14:paraId="60501F51" w14:textId="25D01DBA" w:rsidR="000D111A" w:rsidRPr="00E11416" w:rsidRDefault="000D111A">
            <w:pPr>
              <w:pStyle w:val="NoSpacing"/>
              <w:numPr>
                <w:ilvl w:val="0"/>
                <w:numId w:val="5"/>
              </w:numPr>
            </w:pPr>
            <w:r>
              <w:t xml:space="preserve">Review SDMP every five years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CE5624" w14:textId="1F3C17D3" w:rsidR="000D111A" w:rsidRPr="00E11416" w:rsidRDefault="000D111A" w:rsidP="006159EA">
            <w:pPr>
              <w:pStyle w:val="NoSpacing"/>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CB9C9D" w14:textId="1CA80622" w:rsidR="000D111A" w:rsidRPr="00E11416" w:rsidRDefault="000D111A" w:rsidP="006159EA">
            <w:pPr>
              <w:pStyle w:val="NoSpacing"/>
            </w:pPr>
          </w:p>
        </w:tc>
      </w:tr>
      <w:tr w:rsidR="000D111A" w:rsidRPr="00E11416" w14:paraId="715E326A" w14:textId="77777777" w:rsidTr="00F738FA">
        <w:trPr>
          <w:trHeight w:val="767"/>
        </w:trPr>
        <w:tc>
          <w:tcPr>
            <w:tcW w:w="47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86D7E0" w14:textId="51D9ECEE" w:rsidR="000D111A" w:rsidRPr="00E11416" w:rsidRDefault="000D111A" w:rsidP="006159EA">
            <w:pPr>
              <w:pStyle w:val="NoSpacing"/>
            </w:pPr>
            <w:r w:rsidRPr="00C14D85">
              <w:lastRenderedPageBreak/>
              <w:t>I</w:t>
            </w:r>
            <w:r w:rsidRPr="00E11416">
              <w:t>ntegrate climate change risk into risk register</w:t>
            </w:r>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149DBD" w14:textId="77777777" w:rsidR="000D111A" w:rsidRPr="00E11416" w:rsidRDefault="000D111A" w:rsidP="006159EA">
            <w:pPr>
              <w:pStyle w:val="NoSpacing"/>
            </w:pPr>
            <w:r w:rsidRPr="00E11416">
              <w:t>Identify risks posed by climate change over mid and long terms for finance, business development and operations</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F4550B" w14:textId="77777777" w:rsidR="000D111A" w:rsidRPr="00E11416" w:rsidRDefault="000D111A" w:rsidP="006159EA">
            <w:pPr>
              <w:pStyle w:val="NoSpacing"/>
            </w:pPr>
            <w:r w:rsidRPr="00E11416">
              <w:t>Board/Finance Director</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6F6AB9" w14:textId="77777777" w:rsidR="000D111A" w:rsidRPr="00E11416" w:rsidRDefault="000D111A" w:rsidP="006159EA">
            <w:pPr>
              <w:pStyle w:val="NoSpacing"/>
            </w:pPr>
            <w:r w:rsidRPr="00E11416">
              <w:t>Immediate</w:t>
            </w:r>
          </w:p>
        </w:tc>
      </w:tr>
      <w:tr w:rsidR="000D111A" w:rsidRPr="00E11416" w14:paraId="717D1E14" w14:textId="77777777" w:rsidTr="006159EA">
        <w:trPr>
          <w:trHeight w:val="490"/>
        </w:trPr>
        <w:tc>
          <w:tcPr>
            <w:tcW w:w="1467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C10C69" w14:textId="77777777" w:rsidR="000D111A" w:rsidRPr="00C14D85" w:rsidRDefault="000D111A" w:rsidP="006159EA">
            <w:pPr>
              <w:pStyle w:val="NoSpacing"/>
              <w:jc w:val="both"/>
              <w:rPr>
                <w:b/>
                <w:bCs/>
              </w:rPr>
            </w:pPr>
          </w:p>
          <w:p w14:paraId="1A05F462" w14:textId="77777777" w:rsidR="000D111A" w:rsidRPr="00E11416" w:rsidRDefault="000D111A" w:rsidP="006159EA">
            <w:pPr>
              <w:pStyle w:val="NoSpacing"/>
              <w:jc w:val="both"/>
            </w:pPr>
            <w:r w:rsidRPr="00E11416">
              <w:rPr>
                <w:b/>
                <w:bCs/>
              </w:rPr>
              <w:t>Energy and carbon management</w:t>
            </w:r>
          </w:p>
        </w:tc>
      </w:tr>
      <w:tr w:rsidR="000D111A" w:rsidRPr="00E11416" w14:paraId="78D4BF12"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7D43B" w14:textId="77777777" w:rsidR="000D111A" w:rsidRPr="00E11416" w:rsidRDefault="000D111A" w:rsidP="006159EA">
            <w:pPr>
              <w:pStyle w:val="NoSpacing"/>
            </w:pPr>
            <w:r w:rsidRPr="00C14D85">
              <w:t>Objective</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5DC16" w14:textId="77777777" w:rsidR="000D111A" w:rsidRPr="00E11416" w:rsidRDefault="000D111A" w:rsidP="006159EA">
            <w:pPr>
              <w:pStyle w:val="NoSpacing"/>
            </w:pPr>
            <w:r w:rsidRPr="00E11416">
              <w:t>Action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90D1C" w14:textId="77777777" w:rsidR="000D111A" w:rsidRPr="00E11416" w:rsidRDefault="000D111A" w:rsidP="006159EA">
            <w:pPr>
              <w:pStyle w:val="NoSpacing"/>
            </w:pPr>
            <w:r w:rsidRPr="00E11416">
              <w:t>Responsibility</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8D233" w14:textId="77777777" w:rsidR="000D111A" w:rsidRPr="00E11416" w:rsidRDefault="000D111A" w:rsidP="006159EA">
            <w:pPr>
              <w:pStyle w:val="NoSpacing"/>
            </w:pPr>
            <w:r w:rsidRPr="00E11416">
              <w:t>Timescale</w:t>
            </w:r>
          </w:p>
        </w:tc>
      </w:tr>
      <w:tr w:rsidR="000D111A" w:rsidRPr="00E11416" w14:paraId="0072B40A" w14:textId="77777777" w:rsidTr="00F738FA">
        <w:trPr>
          <w:trHeight w:val="445"/>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31FDC" w14:textId="68C1CAC2" w:rsidR="000D111A" w:rsidRPr="00E11416" w:rsidRDefault="000D111A" w:rsidP="006159EA">
            <w:pPr>
              <w:pStyle w:val="NoSpacing"/>
            </w:pPr>
            <w:r>
              <w:t xml:space="preserve">Ensure the </w:t>
            </w:r>
            <w:r w:rsidR="00F738FA">
              <w:t>organisation</w:t>
            </w:r>
            <w:r w:rsidRPr="00C14D85">
              <w:t xml:space="preserve"> complies with statutory obligations</w:t>
            </w:r>
            <w:r>
              <w:t xml:space="preserve">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9FA63" w14:textId="3ECCDB3F" w:rsidR="000D111A" w:rsidRPr="00E11416" w:rsidRDefault="000D111A" w:rsidP="006159EA">
            <w:pPr>
              <w:pStyle w:val="NoSpacing"/>
            </w:pPr>
            <w:proofErr w:type="gramStart"/>
            <w:r w:rsidRPr="00E11416">
              <w:t>Specifically</w:t>
            </w:r>
            <w:proofErr w:type="gramEnd"/>
            <w:r w:rsidRPr="00E11416">
              <w:t xml:space="preserve"> Energy Performance Building Directive (EPBD</w:t>
            </w:r>
            <w:r w:rsidR="00F738FA">
              <w:t>)</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77C08" w14:textId="5403E304"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E3778" w14:textId="77777777" w:rsidR="000D111A" w:rsidRPr="00E11416" w:rsidRDefault="000D111A" w:rsidP="006159EA">
            <w:pPr>
              <w:pStyle w:val="NoSpacing"/>
            </w:pPr>
            <w:r w:rsidRPr="00C14D85">
              <w:t>Current</w:t>
            </w:r>
          </w:p>
        </w:tc>
      </w:tr>
      <w:tr w:rsidR="000D111A" w:rsidRPr="00E11416" w14:paraId="52628D0D" w14:textId="77777777" w:rsidTr="00F738FA">
        <w:trPr>
          <w:trHeight w:val="1433"/>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19503" w14:textId="3428F635" w:rsidR="000D111A" w:rsidRPr="00E11416" w:rsidRDefault="000D111A" w:rsidP="006159EA">
            <w:pPr>
              <w:pStyle w:val="NoSpacing"/>
            </w:pPr>
            <w:r w:rsidRPr="00C14D85">
              <w:t>Embed carbon reduction and energy management across operational functions</w:t>
            </w:r>
            <w:r>
              <w:t xml:space="preserve">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E6277" w14:textId="74C97EB6" w:rsidR="000D111A" w:rsidRDefault="000D111A" w:rsidP="006159EA">
            <w:pPr>
              <w:pStyle w:val="NoSpacing"/>
            </w:pPr>
            <w:r w:rsidRPr="00E11416">
              <w:t>Ensure all policies and strategies are coherent with SDMP</w:t>
            </w:r>
            <w:r w:rsidR="00F738FA">
              <w:t>/SDAP</w:t>
            </w:r>
          </w:p>
          <w:p w14:paraId="0EE615B0" w14:textId="77777777" w:rsidR="000D111A" w:rsidRPr="00E11416" w:rsidRDefault="000D111A">
            <w:pPr>
              <w:pStyle w:val="NoSpacing"/>
              <w:numPr>
                <w:ilvl w:val="0"/>
                <w:numId w:val="6"/>
              </w:numPr>
            </w:pPr>
            <w:r w:rsidRPr="00E11416">
              <w:t>Develop and approve Sustainable Procurement Policy</w:t>
            </w:r>
          </w:p>
          <w:p w14:paraId="2BDAAB80" w14:textId="77777777" w:rsidR="000D111A" w:rsidRPr="00E11416" w:rsidRDefault="000D111A">
            <w:pPr>
              <w:pStyle w:val="NoSpacing"/>
              <w:numPr>
                <w:ilvl w:val="0"/>
                <w:numId w:val="7"/>
              </w:numPr>
            </w:pPr>
            <w:r w:rsidRPr="00E11416">
              <w:t>Develop and approve Healthy</w:t>
            </w:r>
            <w:r>
              <w:t xml:space="preserve"> or Sustainable</w:t>
            </w:r>
            <w:r w:rsidRPr="00E11416">
              <w:t xml:space="preserve"> Travel Plan</w:t>
            </w:r>
          </w:p>
          <w:p w14:paraId="7EF20791" w14:textId="77777777" w:rsidR="000D111A" w:rsidRPr="00E11416" w:rsidRDefault="000D111A">
            <w:pPr>
              <w:pStyle w:val="NoSpacing"/>
              <w:numPr>
                <w:ilvl w:val="0"/>
                <w:numId w:val="8"/>
              </w:numPr>
            </w:pPr>
            <w:r w:rsidRPr="00E11416">
              <w:t>Review existing policies and strategies as review scheduling with view to updating to include sustainability targets as necessary</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A49B1" w14:textId="710EF1DE"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9E212" w14:textId="77777777" w:rsidR="000D111A" w:rsidRPr="00E11416" w:rsidRDefault="000D111A" w:rsidP="006159EA">
            <w:pPr>
              <w:pStyle w:val="NoSpacing"/>
            </w:pPr>
            <w:r w:rsidRPr="00C14D85">
              <w:t>Immediate to Mid-term</w:t>
            </w:r>
          </w:p>
        </w:tc>
      </w:tr>
      <w:tr w:rsidR="000D111A" w:rsidRPr="00E11416" w14:paraId="34C8E26E" w14:textId="77777777" w:rsidTr="006159EA">
        <w:trPr>
          <w:trHeight w:val="966"/>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A14A0" w14:textId="77777777" w:rsidR="000D111A" w:rsidRPr="00E11416" w:rsidRDefault="000D111A" w:rsidP="006159EA">
            <w:pPr>
              <w:pStyle w:val="NoSpacing"/>
            </w:pPr>
            <w:r w:rsidRPr="00C14D85">
              <w:t>Establish comparable metrics for measurement of year-on-year CO2e reduction</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5FCFD" w14:textId="2FE86CD6" w:rsidR="000D111A" w:rsidRPr="00E11416" w:rsidRDefault="000D111A" w:rsidP="006159EA">
            <w:pPr>
              <w:pStyle w:val="NoSpacing"/>
            </w:pPr>
            <w:r w:rsidRPr="00E11416">
              <w:t>Use energy consumption data to measure against previous performance wherever possibl</w:t>
            </w:r>
            <w:r w:rsidR="00F738FA">
              <w:t>e</w:t>
            </w:r>
            <w:r w:rsidRPr="00E11416">
              <w:t>– create linear trajectory reduction targets for simplification.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75EF5" w14:textId="02A411A2"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2D02B" w14:textId="77777777" w:rsidR="000D111A" w:rsidRPr="00E11416" w:rsidRDefault="000D111A" w:rsidP="006159EA">
            <w:pPr>
              <w:pStyle w:val="NoSpacing"/>
            </w:pPr>
            <w:r w:rsidRPr="00C14D85">
              <w:t>Current/on-going</w:t>
            </w:r>
          </w:p>
        </w:tc>
      </w:tr>
      <w:tr w:rsidR="000D111A" w:rsidRPr="00E11416" w14:paraId="110DA5CF" w14:textId="77777777" w:rsidTr="006159EA">
        <w:trPr>
          <w:trHeight w:val="782"/>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82522" w14:textId="21211FC4" w:rsidR="000D111A" w:rsidRPr="00E11416" w:rsidRDefault="000D111A" w:rsidP="006159EA">
            <w:pPr>
              <w:pStyle w:val="NoSpacing"/>
            </w:pPr>
            <w:r w:rsidRPr="00C14D85">
              <w:t xml:space="preserve">Reduce CO2e across all sites by </w:t>
            </w:r>
            <w:r w:rsidR="00F738FA">
              <w:t>X</w:t>
            </w:r>
            <w:r w:rsidRPr="00C14D85">
              <w:t xml:space="preserve">% by </w:t>
            </w:r>
            <w:r w:rsidR="00F738FA">
              <w:t xml:space="preserve">2030 </w:t>
            </w:r>
            <w:r w:rsidRPr="00C14D85">
              <w:t xml:space="preserve">compared to </w:t>
            </w:r>
            <w:r w:rsidR="00F738FA">
              <w:t>2018</w:t>
            </w:r>
            <w:r w:rsidRPr="00C14D85">
              <w:t xml:space="preserve"> baseline</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569F0" w14:textId="0ECC5FCC" w:rsidR="000D111A" w:rsidRPr="00E11416" w:rsidRDefault="000D111A" w:rsidP="006159EA">
            <w:pPr>
              <w:pStyle w:val="NoSpacing"/>
            </w:pPr>
            <w:r w:rsidRPr="00E11416">
              <w:t xml:space="preserve">Undertake </w:t>
            </w:r>
            <w:r>
              <w:t xml:space="preserve">energy performance audit </w:t>
            </w:r>
            <w:r w:rsidRPr="00E11416">
              <w:t>to identify worst-performing buildings and provide recommendations for improvements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DD4D6" w14:textId="5183D46C"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AD583" w14:textId="77777777" w:rsidR="000D111A" w:rsidRPr="00E11416" w:rsidRDefault="000D111A" w:rsidP="006159EA">
            <w:pPr>
              <w:pStyle w:val="NoSpacing"/>
            </w:pPr>
            <w:r w:rsidRPr="00C14D85">
              <w:t>Mid-term</w:t>
            </w:r>
          </w:p>
        </w:tc>
      </w:tr>
      <w:tr w:rsidR="000D111A" w:rsidRPr="00E11416" w14:paraId="740B7364" w14:textId="77777777" w:rsidTr="00F738FA">
        <w:trPr>
          <w:trHeight w:val="1334"/>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EB7E9" w14:textId="77777777" w:rsidR="000D111A" w:rsidRPr="00E11416" w:rsidRDefault="000D111A" w:rsidP="006159EA">
            <w:pPr>
              <w:rPr>
                <w:rFonts w:ascii="Calibri" w:hAnsi="Calibri"/>
              </w:rPr>
            </w:pP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24AF3" w14:textId="77777777" w:rsidR="000D111A" w:rsidRPr="00E11416" w:rsidRDefault="000D111A" w:rsidP="006159EA">
            <w:pPr>
              <w:pStyle w:val="NoSpacing"/>
            </w:pPr>
            <w:r w:rsidRPr="00C14D85">
              <w:t>Improve data collection, monitoring and reporting</w:t>
            </w:r>
          </w:p>
          <w:p w14:paraId="720215EE" w14:textId="77777777" w:rsidR="000D111A" w:rsidRPr="00E11416" w:rsidRDefault="000D111A">
            <w:pPr>
              <w:pStyle w:val="NoSpacing"/>
              <w:numPr>
                <w:ilvl w:val="0"/>
                <w:numId w:val="9"/>
              </w:numPr>
            </w:pPr>
            <w:r w:rsidRPr="00E11416">
              <w:t>Ensure energy, gas and water consumption monitored consistently across all sites</w:t>
            </w:r>
          </w:p>
          <w:p w14:paraId="6AA14831" w14:textId="5952A58F" w:rsidR="000D111A" w:rsidRPr="00E11416" w:rsidRDefault="000D111A">
            <w:pPr>
              <w:pStyle w:val="NoSpacing"/>
              <w:numPr>
                <w:ilvl w:val="0"/>
                <w:numId w:val="10"/>
              </w:numPr>
            </w:pPr>
            <w:r w:rsidRPr="00E11416">
              <w:t>Consider installation of automatic metering system across key sites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7E21" w14:textId="04C7335D"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29B44" w14:textId="39AA84F8" w:rsidR="000D111A" w:rsidRPr="00E11416" w:rsidRDefault="00F738FA" w:rsidP="006159EA">
            <w:pPr>
              <w:pStyle w:val="NoSpacing"/>
            </w:pPr>
            <w:r>
              <w:t>Short-term</w:t>
            </w:r>
          </w:p>
        </w:tc>
      </w:tr>
      <w:tr w:rsidR="000D111A" w:rsidRPr="00E11416" w14:paraId="4C7FB360" w14:textId="77777777" w:rsidTr="00F738FA">
        <w:trPr>
          <w:trHeight w:val="676"/>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6AE8C" w14:textId="77777777" w:rsidR="000D111A" w:rsidRPr="00E11416" w:rsidRDefault="000D111A" w:rsidP="006159EA">
            <w:pPr>
              <w:pStyle w:val="NoSpacing"/>
            </w:pPr>
            <w:r w:rsidRPr="00C14D85">
              <w:lastRenderedPageBreak/>
              <w:t xml:space="preserve">Reduce CO2e incrementally to achieve national </w:t>
            </w:r>
            <w:proofErr w:type="gramStart"/>
            <w:r w:rsidRPr="00C14D85">
              <w:t>legally-binding</w:t>
            </w:r>
            <w:proofErr w:type="gramEnd"/>
            <w:r w:rsidRPr="00C14D85">
              <w:t xml:space="preserve"> climate change targets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32E5C" w14:textId="0E5CBE2A" w:rsidR="000D111A" w:rsidRPr="00E11416" w:rsidRDefault="000D111A" w:rsidP="006159EA">
            <w:pPr>
              <w:pStyle w:val="NoSpacing"/>
            </w:pPr>
            <w:r w:rsidRPr="00E11416">
              <w:t xml:space="preserve">Set trajectory annual CO2e reduction targets to achieve </w:t>
            </w:r>
            <w:r w:rsidR="00F738FA">
              <w:t>X</w:t>
            </w:r>
            <w:r w:rsidRPr="00E11416">
              <w:t xml:space="preserve">% by 2025, </w:t>
            </w:r>
            <w:r w:rsidR="00F738FA">
              <w:t>X</w:t>
            </w:r>
            <w:r w:rsidRPr="00E11416">
              <w:t xml:space="preserve">% by 2030 and </w:t>
            </w:r>
            <w:r w:rsidR="00F738FA">
              <w:t>X</w:t>
            </w:r>
            <w:r w:rsidRPr="00E11416">
              <w:t xml:space="preserve">% by 2050 against </w:t>
            </w:r>
            <w:r w:rsidR="00F738FA">
              <w:t>2018</w:t>
            </w:r>
            <w:r w:rsidRPr="00E11416">
              <w:t xml:space="preserve"> baseline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68937" w14:textId="16F804BD"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ADE51" w14:textId="77777777" w:rsidR="000D111A" w:rsidRPr="00E11416" w:rsidRDefault="000D111A" w:rsidP="006159EA">
            <w:pPr>
              <w:pStyle w:val="NoSpacing"/>
            </w:pPr>
            <w:r w:rsidRPr="00C14D85">
              <w:t>Mid-term to long-term</w:t>
            </w:r>
          </w:p>
        </w:tc>
      </w:tr>
      <w:tr w:rsidR="000D111A" w:rsidRPr="00E11416" w14:paraId="5D6F6E6D" w14:textId="77777777" w:rsidTr="006159EA">
        <w:trPr>
          <w:trHeight w:val="73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13D92" w14:textId="43DA71F8" w:rsidR="000D111A" w:rsidRPr="00E11416" w:rsidRDefault="000D111A" w:rsidP="006159EA">
            <w:pPr>
              <w:pStyle w:val="NoSpacing"/>
            </w:pPr>
            <w:r w:rsidRPr="00C14D85">
              <w:t>Engage stakeholders</w:t>
            </w:r>
            <w:r>
              <w:t xml:space="preserve">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3DFC1" w14:textId="61E6D6D8" w:rsidR="000D111A" w:rsidRDefault="000D111A" w:rsidP="006159EA">
            <w:pPr>
              <w:pStyle w:val="NoSpacing"/>
            </w:pPr>
            <w:r w:rsidRPr="00E11416">
              <w:t>Ensure regular reporting of carbon reductions and energy saving at Board meetings</w:t>
            </w:r>
            <w:r w:rsidR="00F738FA">
              <w:t>, to all staff</w:t>
            </w:r>
            <w:r>
              <w:t xml:space="preserve"> and </w:t>
            </w:r>
            <w:r w:rsidR="00F738FA">
              <w:t>in annual report</w:t>
            </w:r>
          </w:p>
          <w:p w14:paraId="125BE787" w14:textId="77777777" w:rsidR="000D111A" w:rsidRDefault="000D111A" w:rsidP="006159EA">
            <w:pPr>
              <w:pStyle w:val="NoSpacing"/>
            </w:pPr>
          </w:p>
          <w:p w14:paraId="6ACDD58C" w14:textId="77777777" w:rsidR="000D111A" w:rsidRPr="00E11416" w:rsidRDefault="000D111A" w:rsidP="006159EA">
            <w:pPr>
              <w:pStyle w:val="NoSpacing"/>
            </w:pPr>
            <w:r w:rsidRPr="003405E6">
              <w:t>Explore opportunities for working with external partnerships and strategic networks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7A866" w14:textId="77777777" w:rsidR="000D111A" w:rsidRDefault="000D111A" w:rsidP="006159EA">
            <w:pPr>
              <w:rPr>
                <w:rFonts w:ascii="Calibri" w:hAnsi="Calibri"/>
              </w:rPr>
            </w:pPr>
          </w:p>
          <w:p w14:paraId="1F041A7D" w14:textId="77777777"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8E12F" w14:textId="77777777" w:rsidR="000D111A" w:rsidRDefault="000D111A" w:rsidP="006159EA">
            <w:pPr>
              <w:pStyle w:val="NoSpacing"/>
            </w:pPr>
            <w:r w:rsidRPr="00C14D85">
              <w:t>Immediate</w:t>
            </w:r>
          </w:p>
          <w:p w14:paraId="6763B59E" w14:textId="77777777" w:rsidR="000D111A" w:rsidRDefault="000D111A" w:rsidP="006159EA">
            <w:pPr>
              <w:pStyle w:val="NoSpacing"/>
            </w:pPr>
          </w:p>
          <w:p w14:paraId="773B5DD0" w14:textId="77777777" w:rsidR="000D111A" w:rsidRDefault="000D111A" w:rsidP="006159EA">
            <w:pPr>
              <w:pStyle w:val="NoSpacing"/>
            </w:pPr>
          </w:p>
          <w:p w14:paraId="3B8AF896" w14:textId="77777777" w:rsidR="000D111A" w:rsidRPr="00E11416" w:rsidRDefault="000D111A" w:rsidP="006159EA">
            <w:pPr>
              <w:pStyle w:val="NoSpacing"/>
            </w:pPr>
            <w:r w:rsidRPr="003405E6">
              <w:t>Mid-term</w:t>
            </w:r>
          </w:p>
        </w:tc>
      </w:tr>
      <w:tr w:rsidR="000D111A" w:rsidRPr="00E11416" w14:paraId="6C1C5EA4" w14:textId="77777777" w:rsidTr="006159EA">
        <w:trPr>
          <w:trHeight w:val="73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C46EF" w14:textId="717EDA4C" w:rsidR="000D111A" w:rsidRPr="00E11416" w:rsidRDefault="000D111A" w:rsidP="006159EA">
            <w:pPr>
              <w:rPr>
                <w:rFonts w:ascii="Calibri" w:hAnsi="Calibri"/>
              </w:rPr>
            </w:pPr>
            <w:r>
              <w:rPr>
                <w:rFonts w:ascii="Calibri" w:hAnsi="Calibri"/>
                <w:sz w:val="22"/>
                <w:szCs w:val="22"/>
              </w:rPr>
              <w:t xml:space="preserve">Engage staff and </w:t>
            </w:r>
            <w:r w:rsidR="00F738FA">
              <w:rPr>
                <w:rFonts w:ascii="Calibri" w:hAnsi="Calibri"/>
                <w:sz w:val="22"/>
                <w:szCs w:val="22"/>
              </w:rPr>
              <w:t>stakeholders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9F18E" w14:textId="310A5CFD" w:rsidR="000D111A" w:rsidRDefault="000D111A" w:rsidP="006159EA">
            <w:pPr>
              <w:pStyle w:val="NoSpacing"/>
            </w:pPr>
            <w:r>
              <w:t xml:space="preserve">Establish a network of sustainability champions across </w:t>
            </w:r>
            <w:r w:rsidR="00F738FA">
              <w:t>organisation</w:t>
            </w:r>
          </w:p>
          <w:p w14:paraId="586486F0" w14:textId="77777777" w:rsidR="000D111A" w:rsidRDefault="000D111A">
            <w:pPr>
              <w:pStyle w:val="NoSpacing"/>
              <w:numPr>
                <w:ilvl w:val="0"/>
                <w:numId w:val="11"/>
              </w:numPr>
            </w:pPr>
            <w:r>
              <w:t>Develop a resource pack for champions including sustainability definitions, energy, waste, water and transport consumption and cost facts as well as advice</w:t>
            </w:r>
          </w:p>
          <w:p w14:paraId="2399816D" w14:textId="77777777" w:rsidR="000D111A" w:rsidRDefault="000D111A">
            <w:pPr>
              <w:pStyle w:val="NoSpacing"/>
              <w:numPr>
                <w:ilvl w:val="0"/>
                <w:numId w:val="11"/>
              </w:numPr>
            </w:pPr>
            <w:r>
              <w:t>Encourage champions to raise awareness and action across teams</w:t>
            </w:r>
          </w:p>
          <w:p w14:paraId="5307088A" w14:textId="759E2016" w:rsidR="000D111A" w:rsidRPr="00E11416" w:rsidRDefault="000D111A">
            <w:pPr>
              <w:pStyle w:val="NoSpacing"/>
              <w:numPr>
                <w:ilvl w:val="0"/>
                <w:numId w:val="11"/>
              </w:numPr>
            </w:pPr>
            <w:r w:rsidRPr="003405E6">
              <w:t xml:space="preserve">Develop bespoke staff awareness campaigns to roll out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E7E7F" w14:textId="4E41E573"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7AF3E" w14:textId="77777777" w:rsidR="000D111A" w:rsidRDefault="000D111A" w:rsidP="006159EA">
            <w:pPr>
              <w:pStyle w:val="NoSpacing"/>
            </w:pPr>
            <w:r w:rsidRPr="00C14D85">
              <w:t>Immediate</w:t>
            </w:r>
            <w:r>
              <w:t xml:space="preserve"> </w:t>
            </w:r>
          </w:p>
          <w:p w14:paraId="2C6AC6F3" w14:textId="77777777" w:rsidR="000D111A" w:rsidRDefault="000D111A" w:rsidP="006159EA">
            <w:pPr>
              <w:pStyle w:val="NoSpacing"/>
            </w:pPr>
          </w:p>
          <w:p w14:paraId="175F218F" w14:textId="77777777" w:rsidR="000D111A" w:rsidRDefault="000D111A" w:rsidP="006159EA">
            <w:pPr>
              <w:pStyle w:val="NoSpacing"/>
            </w:pPr>
          </w:p>
          <w:p w14:paraId="37973727" w14:textId="77777777" w:rsidR="000D111A" w:rsidRDefault="000D111A" w:rsidP="006159EA">
            <w:pPr>
              <w:pStyle w:val="NoSpacing"/>
            </w:pPr>
          </w:p>
          <w:p w14:paraId="3F2BA298" w14:textId="77777777" w:rsidR="000D111A" w:rsidRDefault="000D111A" w:rsidP="006159EA">
            <w:pPr>
              <w:pStyle w:val="NoSpacing"/>
            </w:pPr>
            <w:r w:rsidRPr="003405E6">
              <w:t>Mid-term</w:t>
            </w:r>
          </w:p>
          <w:p w14:paraId="08096961" w14:textId="77777777" w:rsidR="000D111A" w:rsidRPr="00E11416" w:rsidRDefault="000D111A" w:rsidP="006159EA">
            <w:pPr>
              <w:pStyle w:val="NoSpacing"/>
            </w:pPr>
          </w:p>
        </w:tc>
      </w:tr>
      <w:tr w:rsidR="000D111A" w:rsidRPr="00E11416" w14:paraId="17B26877" w14:textId="77777777" w:rsidTr="00F738FA">
        <w:trPr>
          <w:trHeight w:val="64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7A075" w14:textId="77777777" w:rsidR="000D111A" w:rsidRPr="00E11416" w:rsidRDefault="000D111A" w:rsidP="006159EA">
            <w:pPr>
              <w:pStyle w:val="NoSpacing"/>
            </w:pPr>
            <w:r w:rsidRPr="00C14D85">
              <w:t>Ensure long-term res</w:t>
            </w:r>
            <w:r w:rsidRPr="00E11416">
              <w:t xml:space="preserve">ilience and energy dependency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36B1D" w14:textId="77777777" w:rsidR="000D111A" w:rsidRPr="00E11416" w:rsidRDefault="000D111A" w:rsidP="006159EA">
            <w:pPr>
              <w:pStyle w:val="NoSpacing"/>
            </w:pPr>
            <w:r w:rsidRPr="00E11416">
              <w:t>Consider long-term energy requirements, resilience, risk and business case for renewables and site-specific energy production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123BC" w14:textId="510C578D"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4A1DC" w14:textId="77777777" w:rsidR="000D111A" w:rsidRPr="00E11416" w:rsidRDefault="000D111A" w:rsidP="006159EA">
            <w:pPr>
              <w:pStyle w:val="NoSpacing"/>
            </w:pPr>
            <w:r w:rsidRPr="00C14D85">
              <w:t>Mid-term</w:t>
            </w:r>
          </w:p>
        </w:tc>
      </w:tr>
      <w:tr w:rsidR="000D111A" w:rsidRPr="00E11416" w14:paraId="4BD3B871"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E5427" w14:textId="77777777" w:rsidR="000D111A" w:rsidRPr="00E11416" w:rsidRDefault="000D111A" w:rsidP="006159EA">
            <w:pPr>
              <w:rPr>
                <w:rFonts w:ascii="Calibri" w:hAnsi="Calibri"/>
              </w:rPr>
            </w:pPr>
            <w:r>
              <w:rPr>
                <w:rFonts w:ascii="Calibri" w:hAnsi="Calibri"/>
                <w:sz w:val="22"/>
                <w:szCs w:val="22"/>
              </w:rPr>
              <w:t xml:space="preserve">Ensure appropriate funding models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F3B7A" w14:textId="77777777" w:rsidR="000D111A" w:rsidRPr="00E11416" w:rsidRDefault="000D111A" w:rsidP="006159EA">
            <w:pPr>
              <w:pStyle w:val="NoSpacing"/>
            </w:pPr>
            <w:r w:rsidRPr="00C14D85">
              <w:t>Consider future investments using whole life costings</w:t>
            </w:r>
            <w:r>
              <w:t xml:space="preserve"> and explore </w:t>
            </w:r>
            <w:r w:rsidRPr="00977A2B">
              <w:t>options via external partnership and joint funding</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992F6" w14:textId="5378139D"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7A077" w14:textId="77777777" w:rsidR="000D111A" w:rsidRPr="00E11416" w:rsidRDefault="000D111A" w:rsidP="006159EA">
            <w:pPr>
              <w:pStyle w:val="NoSpacing"/>
            </w:pPr>
            <w:r>
              <w:t>Long</w:t>
            </w:r>
            <w:r w:rsidRPr="00C14D85">
              <w:t>-term</w:t>
            </w:r>
          </w:p>
        </w:tc>
      </w:tr>
      <w:tr w:rsidR="000D111A" w:rsidRPr="00E11416" w14:paraId="6AE5B9B7" w14:textId="77777777" w:rsidTr="006159EA">
        <w:trPr>
          <w:trHeight w:val="490"/>
        </w:trPr>
        <w:tc>
          <w:tcPr>
            <w:tcW w:w="1467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4579E45" w14:textId="77777777" w:rsidR="000D111A" w:rsidRPr="00C14D85" w:rsidRDefault="000D111A" w:rsidP="006159EA">
            <w:pPr>
              <w:pStyle w:val="NoSpacing"/>
              <w:jc w:val="both"/>
              <w:rPr>
                <w:b/>
                <w:bCs/>
              </w:rPr>
            </w:pPr>
          </w:p>
          <w:p w14:paraId="005F8108" w14:textId="40954B79" w:rsidR="000D111A" w:rsidRPr="00E11416" w:rsidRDefault="000D111A" w:rsidP="006159EA">
            <w:pPr>
              <w:pStyle w:val="NoSpacing"/>
              <w:jc w:val="both"/>
            </w:pPr>
            <w:r w:rsidRPr="00E11416">
              <w:rPr>
                <w:b/>
                <w:bCs/>
              </w:rPr>
              <w:t xml:space="preserve">Procurement </w:t>
            </w:r>
          </w:p>
        </w:tc>
      </w:tr>
      <w:tr w:rsidR="000D111A" w:rsidRPr="00E11416" w14:paraId="3F2A8EEF"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288F6" w14:textId="77777777" w:rsidR="000D111A" w:rsidRPr="00E11416" w:rsidRDefault="000D111A" w:rsidP="006159EA">
            <w:pPr>
              <w:pStyle w:val="NoSpacing"/>
              <w:jc w:val="both"/>
            </w:pPr>
            <w:r w:rsidRPr="00C14D85">
              <w:t>Objective</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D0164" w14:textId="77777777" w:rsidR="000D111A" w:rsidRPr="00E11416" w:rsidRDefault="000D111A" w:rsidP="006159EA">
            <w:pPr>
              <w:pStyle w:val="NoSpacing"/>
              <w:jc w:val="both"/>
            </w:pPr>
            <w:r w:rsidRPr="00E11416">
              <w:t>Action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AF965" w14:textId="77777777" w:rsidR="000D111A" w:rsidRPr="00E11416" w:rsidRDefault="000D111A" w:rsidP="006159EA">
            <w:pPr>
              <w:pStyle w:val="NoSpacing"/>
              <w:jc w:val="both"/>
            </w:pPr>
            <w:r w:rsidRPr="00E11416">
              <w:t>Lead</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E8E00" w14:textId="77777777" w:rsidR="000D111A" w:rsidRPr="00E11416" w:rsidRDefault="000D111A" w:rsidP="006159EA">
            <w:pPr>
              <w:pStyle w:val="NoSpacing"/>
              <w:jc w:val="both"/>
            </w:pPr>
            <w:r w:rsidRPr="00E11416">
              <w:t>Timescale</w:t>
            </w:r>
          </w:p>
        </w:tc>
      </w:tr>
      <w:tr w:rsidR="000D111A" w:rsidRPr="00E11416" w14:paraId="6702A6F9" w14:textId="77777777" w:rsidTr="00964E69">
        <w:trPr>
          <w:trHeight w:val="261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A4741" w14:textId="6E6E3680" w:rsidR="000D111A" w:rsidRPr="00E11416" w:rsidRDefault="000D111A" w:rsidP="006159EA">
            <w:pPr>
              <w:pStyle w:val="NoSpacing"/>
            </w:pPr>
            <w:r w:rsidRPr="00C14D85">
              <w:lastRenderedPageBreak/>
              <w:t xml:space="preserve">Ensure that goods and services are procured more sustainably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C800D" w14:textId="77777777" w:rsidR="000D111A" w:rsidRPr="00AF40DA" w:rsidRDefault="000D111A" w:rsidP="006159EA">
            <w:pPr>
              <w:pStyle w:val="NoSpacing"/>
              <w:rPr>
                <w:color w:val="auto"/>
              </w:rPr>
            </w:pPr>
            <w:r w:rsidRPr="00E11416">
              <w:t xml:space="preserve">Develop </w:t>
            </w:r>
            <w:r>
              <w:t xml:space="preserve">future procurement policies to incorporate sustainability objectives </w:t>
            </w:r>
            <w:r w:rsidRPr="00AF40DA">
              <w:rPr>
                <w:color w:val="auto"/>
              </w:rPr>
              <w:t>to include:</w:t>
            </w:r>
          </w:p>
          <w:p w14:paraId="524D7F69" w14:textId="77777777" w:rsidR="00964E69" w:rsidRPr="00E11416" w:rsidRDefault="00964E69">
            <w:pPr>
              <w:pStyle w:val="NoSpacing"/>
              <w:numPr>
                <w:ilvl w:val="1"/>
                <w:numId w:val="12"/>
              </w:numPr>
            </w:pPr>
            <w:r w:rsidRPr="00E11416">
              <w:t>Engagement programme with major suppliers to audit current sustainability practices and encourage greater responsibility</w:t>
            </w:r>
          </w:p>
          <w:p w14:paraId="57F9AA27" w14:textId="77777777" w:rsidR="000D111A" w:rsidRPr="00E11416" w:rsidRDefault="000D111A">
            <w:pPr>
              <w:pStyle w:val="NoSpacing"/>
              <w:numPr>
                <w:ilvl w:val="1"/>
                <w:numId w:val="12"/>
              </w:numPr>
            </w:pPr>
            <w:r w:rsidRPr="00E11416">
              <w:t>Workforce training and development to ensure all staff responsible for buying and procurement are carbon literate and confident in making sustainable choices</w:t>
            </w:r>
          </w:p>
          <w:p w14:paraId="758F6295" w14:textId="77777777" w:rsidR="000D111A" w:rsidRPr="00E11416" w:rsidRDefault="000D111A">
            <w:pPr>
              <w:pStyle w:val="NoSpacing"/>
              <w:numPr>
                <w:ilvl w:val="1"/>
                <w:numId w:val="12"/>
              </w:numPr>
            </w:pPr>
            <w:r w:rsidRPr="00E11416">
              <w:t>Develop partnerships to seek best value opportunities, encourage greater use of local suppliers and innovative solutions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5DD8D" w14:textId="28F39AEE"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12197" w14:textId="77777777" w:rsidR="000D111A" w:rsidRPr="00E11416" w:rsidRDefault="000D111A" w:rsidP="006159EA">
            <w:pPr>
              <w:pStyle w:val="NoSpacing"/>
            </w:pPr>
            <w:r w:rsidRPr="00C14D85">
              <w:t>Immediate</w:t>
            </w:r>
          </w:p>
        </w:tc>
      </w:tr>
      <w:tr w:rsidR="000D111A" w:rsidRPr="00E11416" w14:paraId="060CC0D2" w14:textId="77777777" w:rsidTr="006159EA">
        <w:trPr>
          <w:trHeight w:val="490"/>
        </w:trPr>
        <w:tc>
          <w:tcPr>
            <w:tcW w:w="1467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CFB6A9" w14:textId="77777777" w:rsidR="000D111A" w:rsidRPr="00C14D85" w:rsidRDefault="000D111A" w:rsidP="006159EA">
            <w:pPr>
              <w:pStyle w:val="NoSpacing"/>
              <w:jc w:val="both"/>
              <w:rPr>
                <w:b/>
                <w:bCs/>
              </w:rPr>
            </w:pPr>
          </w:p>
          <w:p w14:paraId="289F65AF" w14:textId="77777777" w:rsidR="000D111A" w:rsidRPr="00E11416" w:rsidRDefault="000D111A" w:rsidP="006159EA">
            <w:pPr>
              <w:pStyle w:val="NoSpacing"/>
              <w:jc w:val="both"/>
            </w:pPr>
            <w:r w:rsidRPr="00E11416">
              <w:rPr>
                <w:b/>
                <w:bCs/>
              </w:rPr>
              <w:t xml:space="preserve">Low carbon travel, </w:t>
            </w:r>
            <w:proofErr w:type="gramStart"/>
            <w:r w:rsidRPr="00E11416">
              <w:rPr>
                <w:b/>
                <w:bCs/>
              </w:rPr>
              <w:t>transport</w:t>
            </w:r>
            <w:proofErr w:type="gramEnd"/>
            <w:r w:rsidRPr="00E11416">
              <w:rPr>
                <w:b/>
                <w:bCs/>
              </w:rPr>
              <w:t xml:space="preserve"> and access</w:t>
            </w:r>
          </w:p>
        </w:tc>
      </w:tr>
      <w:tr w:rsidR="000D111A" w:rsidRPr="00E11416" w14:paraId="2E4B17A1"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DEE63" w14:textId="77777777" w:rsidR="000D111A" w:rsidRPr="00E11416" w:rsidRDefault="000D111A" w:rsidP="006159EA">
            <w:pPr>
              <w:pStyle w:val="NoSpacing"/>
            </w:pPr>
            <w:r w:rsidRPr="00C14D85">
              <w:t>Objective</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F2B59" w14:textId="77777777" w:rsidR="000D111A" w:rsidRPr="00E11416" w:rsidRDefault="000D111A" w:rsidP="006159EA">
            <w:pPr>
              <w:pStyle w:val="NoSpacing"/>
            </w:pPr>
            <w:r w:rsidRPr="00E11416">
              <w:t>Action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D7F0" w14:textId="77777777" w:rsidR="000D111A" w:rsidRPr="00E11416" w:rsidRDefault="000D111A" w:rsidP="006159EA">
            <w:pPr>
              <w:pStyle w:val="NoSpacing"/>
            </w:pPr>
            <w:r w:rsidRPr="00E11416">
              <w:t>Lead</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EED87" w14:textId="77777777" w:rsidR="000D111A" w:rsidRPr="00E11416" w:rsidRDefault="000D111A" w:rsidP="006159EA">
            <w:pPr>
              <w:pStyle w:val="NoSpacing"/>
            </w:pPr>
            <w:r w:rsidRPr="00E11416">
              <w:t>Timescale</w:t>
            </w:r>
          </w:p>
        </w:tc>
      </w:tr>
      <w:tr w:rsidR="000D111A" w:rsidRPr="00E11416" w14:paraId="7CAB55AA" w14:textId="77777777" w:rsidTr="008D2D15">
        <w:trPr>
          <w:trHeight w:val="3575"/>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64F30" w14:textId="25046BCF" w:rsidR="000D111A" w:rsidRPr="00E11416" w:rsidRDefault="000D111A" w:rsidP="006159EA">
            <w:pPr>
              <w:pStyle w:val="NoSpacing"/>
            </w:pPr>
            <w:r w:rsidRPr="00C14D85">
              <w:t>Reduce carbon em</w:t>
            </w:r>
            <w:r>
              <w:t xml:space="preserve">issions for travel across the </w:t>
            </w:r>
            <w:r w:rsidR="00964E69">
              <w:t>organisation</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893CA" w14:textId="77777777" w:rsidR="000D111A" w:rsidRPr="00E11416" w:rsidRDefault="000D111A" w:rsidP="006159EA">
            <w:pPr>
              <w:pStyle w:val="NoSpacing"/>
            </w:pPr>
            <w:r>
              <w:t>Develop a</w:t>
            </w:r>
            <w:r w:rsidRPr="00E11416">
              <w:t xml:space="preserve"> Healthy </w:t>
            </w:r>
            <w:r>
              <w:t xml:space="preserve">or Sustainable </w:t>
            </w:r>
            <w:r w:rsidRPr="00E11416">
              <w:t>Travel Plan</w:t>
            </w:r>
            <w:r>
              <w:t xml:space="preserve">, to </w:t>
            </w:r>
            <w:proofErr w:type="gramStart"/>
            <w:r>
              <w:t>include;</w:t>
            </w:r>
            <w:proofErr w:type="gramEnd"/>
          </w:p>
          <w:p w14:paraId="0F3AA4CC" w14:textId="77777777" w:rsidR="000D111A" w:rsidRPr="00E11416" w:rsidRDefault="000D111A">
            <w:pPr>
              <w:pStyle w:val="NoSpacing"/>
              <w:numPr>
                <w:ilvl w:val="1"/>
                <w:numId w:val="14"/>
              </w:numPr>
            </w:pPr>
            <w:r w:rsidRPr="00E11416">
              <w:t xml:space="preserve">Audit existing parking, </w:t>
            </w:r>
            <w:proofErr w:type="gramStart"/>
            <w:r w:rsidRPr="00E11416">
              <w:t>traffic</w:t>
            </w:r>
            <w:proofErr w:type="gramEnd"/>
            <w:r w:rsidRPr="00E11416">
              <w:t xml:space="preserve"> and local transport options</w:t>
            </w:r>
          </w:p>
          <w:p w14:paraId="7629A520" w14:textId="77777777" w:rsidR="00964E69" w:rsidRDefault="00964E69">
            <w:pPr>
              <w:pStyle w:val="NoSpacing"/>
              <w:numPr>
                <w:ilvl w:val="1"/>
                <w:numId w:val="15"/>
              </w:numPr>
            </w:pPr>
            <w:r>
              <w:t>S</w:t>
            </w:r>
            <w:r w:rsidR="000D111A" w:rsidRPr="00E11416">
              <w:t xml:space="preserve">taff travel survey to provide baseline data </w:t>
            </w:r>
          </w:p>
          <w:p w14:paraId="69C93571" w14:textId="36B0AF31" w:rsidR="000D111A" w:rsidRPr="00E11416" w:rsidRDefault="000D111A">
            <w:pPr>
              <w:pStyle w:val="NoSpacing"/>
              <w:numPr>
                <w:ilvl w:val="1"/>
                <w:numId w:val="15"/>
              </w:numPr>
            </w:pPr>
            <w:r w:rsidRPr="00E11416">
              <w:t xml:space="preserve">Promote sustainable travel options and local transport provision </w:t>
            </w:r>
          </w:p>
          <w:p w14:paraId="671410C8" w14:textId="6F0B1F05" w:rsidR="000D111A" w:rsidRPr="00E11416" w:rsidRDefault="000D111A">
            <w:pPr>
              <w:pStyle w:val="NoSpacing"/>
              <w:numPr>
                <w:ilvl w:val="1"/>
                <w:numId w:val="16"/>
              </w:numPr>
            </w:pPr>
            <w:r w:rsidRPr="00E11416">
              <w:t>Review mileage allowance for sustainable options</w:t>
            </w:r>
            <w:r w:rsidR="00964E69">
              <w:t xml:space="preserve">, </w:t>
            </w:r>
            <w:proofErr w:type="spellStart"/>
            <w:r w:rsidR="00964E69">
              <w:t>eg.</w:t>
            </w:r>
            <w:proofErr w:type="spellEnd"/>
            <w:r w:rsidR="00964E69">
              <w:t xml:space="preserve"> consider mileage for cycling</w:t>
            </w:r>
          </w:p>
          <w:p w14:paraId="07D4C112" w14:textId="7EB3C60D" w:rsidR="000D111A" w:rsidRPr="00E11416" w:rsidRDefault="000D111A">
            <w:pPr>
              <w:pStyle w:val="NoSpacing"/>
              <w:numPr>
                <w:ilvl w:val="1"/>
                <w:numId w:val="17"/>
              </w:numPr>
            </w:pPr>
            <w:r w:rsidRPr="00E11416">
              <w:t>Review facilities at site</w:t>
            </w:r>
            <w:r w:rsidR="00964E69">
              <w:t xml:space="preserve">s, </w:t>
            </w:r>
            <w:proofErr w:type="spellStart"/>
            <w:r w:rsidR="00964E69">
              <w:t>eg.</w:t>
            </w:r>
            <w:proofErr w:type="spellEnd"/>
            <w:r w:rsidR="00964E69">
              <w:t xml:space="preserve"> staff showers</w:t>
            </w:r>
          </w:p>
          <w:p w14:paraId="07FF7F0C" w14:textId="77777777" w:rsidR="000D111A" w:rsidRPr="00E11416" w:rsidRDefault="000D111A">
            <w:pPr>
              <w:pStyle w:val="NoSpacing"/>
              <w:numPr>
                <w:ilvl w:val="1"/>
                <w:numId w:val="18"/>
              </w:numPr>
            </w:pPr>
            <w:r w:rsidRPr="00E11416">
              <w:t>Audit business travel and assess working practices or alternative technologies to reduce emissions</w:t>
            </w:r>
          </w:p>
          <w:p w14:paraId="6FB9A8FA" w14:textId="77777777" w:rsidR="000D111A" w:rsidRDefault="000D111A">
            <w:pPr>
              <w:pStyle w:val="NoSpacing"/>
              <w:numPr>
                <w:ilvl w:val="1"/>
                <w:numId w:val="19"/>
              </w:numPr>
            </w:pPr>
            <w:r>
              <w:t>Engage</w:t>
            </w:r>
            <w:r w:rsidRPr="00E11416">
              <w:t xml:space="preserve"> with </w:t>
            </w:r>
            <w:r>
              <w:t>strategic travel and transport partnerships</w:t>
            </w:r>
          </w:p>
          <w:p w14:paraId="409472CF" w14:textId="77777777" w:rsidR="000D111A" w:rsidRPr="00E11416" w:rsidRDefault="000D111A">
            <w:pPr>
              <w:pStyle w:val="NoSpacing"/>
              <w:numPr>
                <w:ilvl w:val="1"/>
                <w:numId w:val="19"/>
              </w:numPr>
            </w:pPr>
            <w:r w:rsidRPr="00E11416">
              <w:t>Use influence through external partnerships to improve wider built environment and further encourage sustainable and active travel choices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54FEF" w14:textId="51C1E5A5" w:rsidR="000D111A" w:rsidRPr="00E11416" w:rsidRDefault="000D111A" w:rsidP="006159EA">
            <w:pPr>
              <w:pStyle w:val="NoSpacing"/>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84A68" w14:textId="77777777" w:rsidR="000D111A" w:rsidRPr="00E11416" w:rsidRDefault="000D111A" w:rsidP="006159EA">
            <w:pPr>
              <w:pStyle w:val="NoSpacing"/>
            </w:pPr>
            <w:r w:rsidRPr="00E11416">
              <w:t>Mid-term</w:t>
            </w:r>
          </w:p>
        </w:tc>
      </w:tr>
      <w:tr w:rsidR="000D111A" w:rsidRPr="00E11416" w14:paraId="369125E5" w14:textId="77777777" w:rsidTr="006159EA">
        <w:trPr>
          <w:trHeight w:val="73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24B73" w14:textId="10833DB8" w:rsidR="000D111A" w:rsidRPr="00E11416" w:rsidRDefault="000D111A" w:rsidP="006159EA">
            <w:pPr>
              <w:rPr>
                <w:rFonts w:ascii="Calibri" w:hAnsi="Calibri"/>
              </w:rPr>
            </w:pPr>
            <w:r>
              <w:rPr>
                <w:rFonts w:ascii="Calibri" w:hAnsi="Calibri"/>
                <w:sz w:val="22"/>
                <w:szCs w:val="22"/>
              </w:rPr>
              <w:t xml:space="preserve">Engage with staff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55BCE" w14:textId="77777777" w:rsidR="000D111A" w:rsidRPr="00E11416" w:rsidRDefault="000D111A" w:rsidP="006159EA">
            <w:pPr>
              <w:pStyle w:val="NoSpacing"/>
            </w:pPr>
            <w:r w:rsidRPr="00C14D85">
              <w:t>Integrate training and awareness of sustainable and act</w:t>
            </w:r>
            <w:r w:rsidRPr="00E11416">
              <w:t>ive travel options with staff training programmes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FF6A9" w14:textId="15E36E93" w:rsidR="000D111A" w:rsidRPr="00E11416" w:rsidRDefault="000D111A" w:rsidP="006159EA">
            <w:pPr>
              <w:pStyle w:val="NoSpacing"/>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65895" w14:textId="77777777" w:rsidR="000D111A" w:rsidRPr="00E11416" w:rsidRDefault="000D111A" w:rsidP="006159EA">
            <w:pPr>
              <w:pStyle w:val="NoSpacing"/>
            </w:pPr>
            <w:r w:rsidRPr="00E11416">
              <w:t>Mid-term</w:t>
            </w:r>
          </w:p>
        </w:tc>
      </w:tr>
      <w:tr w:rsidR="000D111A" w:rsidRPr="00E11416" w14:paraId="34C8693E" w14:textId="77777777" w:rsidTr="006159EA">
        <w:trPr>
          <w:trHeight w:val="490"/>
        </w:trPr>
        <w:tc>
          <w:tcPr>
            <w:tcW w:w="1467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9678CE4" w14:textId="77777777" w:rsidR="000D111A" w:rsidRPr="00E11416" w:rsidRDefault="000D111A" w:rsidP="006159EA">
            <w:pPr>
              <w:pStyle w:val="NoSpacing"/>
              <w:jc w:val="both"/>
            </w:pPr>
          </w:p>
          <w:p w14:paraId="14950AB4" w14:textId="77777777" w:rsidR="000D111A" w:rsidRPr="00E11416" w:rsidRDefault="000D111A" w:rsidP="006159EA">
            <w:pPr>
              <w:pStyle w:val="NoSpacing"/>
              <w:jc w:val="both"/>
            </w:pPr>
            <w:r w:rsidRPr="00E11416">
              <w:rPr>
                <w:b/>
                <w:bCs/>
              </w:rPr>
              <w:t>Water</w:t>
            </w:r>
          </w:p>
        </w:tc>
      </w:tr>
      <w:tr w:rsidR="000D111A" w:rsidRPr="00E11416" w14:paraId="5A37FF98"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A3ECD" w14:textId="77777777" w:rsidR="000D111A" w:rsidRPr="00E11416" w:rsidRDefault="000D111A" w:rsidP="006159EA">
            <w:pPr>
              <w:pStyle w:val="NoSpacing"/>
            </w:pPr>
            <w:r w:rsidRPr="00C14D85">
              <w:t>Objective</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7F8B0" w14:textId="77777777" w:rsidR="000D111A" w:rsidRPr="00E11416" w:rsidRDefault="000D111A" w:rsidP="006159EA">
            <w:pPr>
              <w:pStyle w:val="NoSpacing"/>
            </w:pPr>
            <w:r w:rsidRPr="00E11416">
              <w:t>Action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C7D4F" w14:textId="77777777" w:rsidR="000D111A" w:rsidRPr="00E11416" w:rsidRDefault="000D111A" w:rsidP="006159EA">
            <w:pPr>
              <w:pStyle w:val="NoSpacing"/>
            </w:pPr>
            <w:r w:rsidRPr="00E11416">
              <w:t>Lead</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025D5" w14:textId="77777777" w:rsidR="000D111A" w:rsidRPr="00E11416" w:rsidRDefault="000D111A" w:rsidP="006159EA">
            <w:pPr>
              <w:pStyle w:val="NoSpacing"/>
            </w:pPr>
            <w:r w:rsidRPr="00E11416">
              <w:t>Timescale</w:t>
            </w:r>
          </w:p>
        </w:tc>
      </w:tr>
      <w:tr w:rsidR="000D111A" w:rsidRPr="00E11416" w14:paraId="4A314ED7" w14:textId="77777777" w:rsidTr="008D2D15">
        <w:trPr>
          <w:trHeight w:val="672"/>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5524C" w14:textId="04C96719" w:rsidR="000D111A" w:rsidRPr="00E11416" w:rsidRDefault="000D111A" w:rsidP="006159EA">
            <w:pPr>
              <w:pStyle w:val="NoSpacing"/>
            </w:pPr>
            <w:r w:rsidRPr="00C14D85">
              <w:t>Redu</w:t>
            </w:r>
            <w:r>
              <w:t xml:space="preserve">ce water consumption across the </w:t>
            </w:r>
            <w:r w:rsidR="008D2D15">
              <w:t>organisation</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EC8D" w14:textId="3D84DCA9" w:rsidR="000D111A" w:rsidRPr="00E11416" w:rsidRDefault="000D111A" w:rsidP="006159EA">
            <w:pPr>
              <w:pStyle w:val="NoSpacing"/>
            </w:pPr>
            <w:r w:rsidRPr="00E11416">
              <w:t>Ensure water use is</w:t>
            </w:r>
            <w:r>
              <w:t xml:space="preserve"> monitored across sites</w:t>
            </w:r>
          </w:p>
          <w:p w14:paraId="2903CE6C" w14:textId="530CDBEB" w:rsidR="000D111A" w:rsidRPr="00E11416" w:rsidRDefault="008D2D15">
            <w:pPr>
              <w:pStyle w:val="NoSpacing"/>
              <w:numPr>
                <w:ilvl w:val="1"/>
                <w:numId w:val="20"/>
              </w:numPr>
            </w:pPr>
            <w:r>
              <w:t>B</w:t>
            </w:r>
            <w:r w:rsidR="000D111A" w:rsidRPr="00E11416">
              <w:t>a</w:t>
            </w:r>
            <w:r w:rsidR="000D111A">
              <w:t xml:space="preserve">seline data reported for </w:t>
            </w:r>
            <w:r>
              <w:t>XXX</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2C035" w14:textId="49F99C59"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462DB" w14:textId="77777777" w:rsidR="000D111A" w:rsidRPr="00E11416" w:rsidRDefault="000D111A" w:rsidP="006159EA">
            <w:pPr>
              <w:pStyle w:val="NoSpacing"/>
            </w:pPr>
            <w:r w:rsidRPr="00C14D85">
              <w:t>Immediate</w:t>
            </w:r>
          </w:p>
        </w:tc>
      </w:tr>
      <w:tr w:rsidR="000D111A" w:rsidRPr="00E11416" w14:paraId="7358BB66" w14:textId="77777777" w:rsidTr="006159EA">
        <w:trPr>
          <w:trHeight w:val="688"/>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2FDE0" w14:textId="217CF7A6" w:rsidR="000D111A" w:rsidRPr="00E11416" w:rsidRDefault="000D111A" w:rsidP="006159EA">
            <w:pPr>
              <w:rPr>
                <w:rFonts w:ascii="Calibri" w:hAnsi="Calibri"/>
              </w:rPr>
            </w:pPr>
            <w:r>
              <w:rPr>
                <w:rFonts w:ascii="Calibri" w:hAnsi="Calibri"/>
                <w:sz w:val="22"/>
                <w:szCs w:val="22"/>
              </w:rPr>
              <w:t>Develop water reduction programme</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231BF" w14:textId="77777777" w:rsidR="000D111A" w:rsidRPr="00E11416" w:rsidRDefault="000D111A" w:rsidP="006159EA">
            <w:pPr>
              <w:pStyle w:val="NoSpacing"/>
            </w:pPr>
            <w:r w:rsidRPr="00C14D85">
              <w:t>Ongoing maintenance programme includes installation, replacement and renewal of water saving fixtures o</w:t>
            </w:r>
            <w:r w:rsidRPr="00E11416">
              <w:t>r technologies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B4F24" w14:textId="5235640F" w:rsidR="000D111A" w:rsidRPr="00E11416" w:rsidRDefault="000D111A" w:rsidP="006159EA">
            <w:pPr>
              <w:pStyle w:val="NoSpacing"/>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8015B" w14:textId="77777777" w:rsidR="000D111A" w:rsidRPr="00E11416" w:rsidRDefault="000D111A" w:rsidP="006159EA">
            <w:pPr>
              <w:pStyle w:val="NoSpacing"/>
            </w:pPr>
            <w:r w:rsidRPr="00E11416">
              <w:t>Current</w:t>
            </w:r>
          </w:p>
        </w:tc>
      </w:tr>
      <w:tr w:rsidR="000D111A" w:rsidRPr="00E11416" w14:paraId="4FAE8837" w14:textId="77777777" w:rsidTr="006159EA">
        <w:trPr>
          <w:trHeight w:val="389"/>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A32DD" w14:textId="77777777" w:rsidR="000D111A" w:rsidRPr="00E11416" w:rsidRDefault="000D111A" w:rsidP="006159EA">
            <w:pPr>
              <w:rPr>
                <w:rFonts w:ascii="Calibri" w:hAnsi="Calibri"/>
              </w:rPr>
            </w:pPr>
            <w:r>
              <w:rPr>
                <w:rFonts w:ascii="Calibri" w:hAnsi="Calibri"/>
                <w:sz w:val="22"/>
                <w:szCs w:val="22"/>
              </w:rPr>
              <w:t>Ensure quick resolution of leaks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E1709" w14:textId="67EDE8AA" w:rsidR="000D111A" w:rsidRPr="00E11416" w:rsidRDefault="000D111A" w:rsidP="006159EA">
            <w:pPr>
              <w:pStyle w:val="NoSpacing"/>
            </w:pPr>
            <w:r w:rsidRPr="00C14D85">
              <w:t>Ensure priority to repair of leaks</w:t>
            </w:r>
            <w:r>
              <w:t xml:space="preserve"> </w:t>
            </w:r>
            <w:proofErr w:type="gramStart"/>
            <w:r w:rsidR="008D2D15">
              <w:t>-  edu</w:t>
            </w:r>
            <w:r>
              <w:t>cating</w:t>
            </w:r>
            <w:proofErr w:type="gramEnd"/>
            <w:r>
              <w:t xml:space="preserve"> staff to report leaks quickly</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68A70" w14:textId="2D039E98" w:rsidR="000D111A" w:rsidRPr="00E11416" w:rsidRDefault="000D111A" w:rsidP="006159EA">
            <w:pPr>
              <w:pStyle w:val="NoSpacing"/>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9C02F" w14:textId="77777777" w:rsidR="000D111A" w:rsidRPr="00E11416" w:rsidRDefault="000D111A" w:rsidP="006159EA">
            <w:pPr>
              <w:pStyle w:val="NoSpacing"/>
            </w:pPr>
            <w:r w:rsidRPr="00E11416">
              <w:t>Current</w:t>
            </w:r>
          </w:p>
        </w:tc>
      </w:tr>
      <w:tr w:rsidR="000D111A" w:rsidRPr="00E11416" w14:paraId="35D45C13" w14:textId="77777777" w:rsidTr="006159EA">
        <w:trPr>
          <w:trHeight w:val="1119"/>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C8835" w14:textId="77777777" w:rsidR="000D111A" w:rsidRPr="00E11416" w:rsidRDefault="000D111A" w:rsidP="006159EA">
            <w:pPr>
              <w:rPr>
                <w:rFonts w:ascii="Calibri" w:hAnsi="Calibri"/>
              </w:rPr>
            </w:pPr>
            <w:r>
              <w:rPr>
                <w:rFonts w:ascii="Calibri" w:hAnsi="Calibri"/>
                <w:sz w:val="22"/>
                <w:szCs w:val="22"/>
              </w:rPr>
              <w:t>Reduce reliance on bottled water</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25E79" w14:textId="77777777" w:rsidR="000D111A" w:rsidRPr="00E11416" w:rsidRDefault="000D111A" w:rsidP="006159EA">
            <w:pPr>
              <w:pStyle w:val="NoSpacing"/>
            </w:pPr>
            <w:r w:rsidRPr="00C14D85">
              <w:t>Minimise use of bottled water</w:t>
            </w:r>
          </w:p>
          <w:p w14:paraId="4B1F46A9" w14:textId="77777777" w:rsidR="000D111A" w:rsidRPr="00E11416" w:rsidRDefault="000D111A">
            <w:pPr>
              <w:pStyle w:val="NoSpacing"/>
              <w:numPr>
                <w:ilvl w:val="1"/>
                <w:numId w:val="21"/>
              </w:numPr>
            </w:pPr>
            <w:r w:rsidRPr="00E11416">
              <w:t>Request bottled tap water for meetings</w:t>
            </w:r>
          </w:p>
          <w:p w14:paraId="09E6A13B" w14:textId="7EE80914" w:rsidR="000D111A" w:rsidRPr="00E11416" w:rsidRDefault="000D111A">
            <w:pPr>
              <w:pStyle w:val="NoSpacing"/>
              <w:numPr>
                <w:ilvl w:val="1"/>
                <w:numId w:val="22"/>
              </w:numPr>
            </w:pPr>
            <w:r w:rsidRPr="00E11416">
              <w:t>Review vending facilities with consideration for installation of drinking taps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4D23C" w14:textId="26B138A2"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23411" w14:textId="77777777" w:rsidR="000D111A" w:rsidRPr="00E11416" w:rsidRDefault="000D111A" w:rsidP="006159EA">
            <w:pPr>
              <w:pStyle w:val="NoSpacing"/>
            </w:pPr>
            <w:r w:rsidRPr="00C14D85">
              <w:t>Mid-term</w:t>
            </w:r>
          </w:p>
        </w:tc>
      </w:tr>
      <w:tr w:rsidR="000D111A" w:rsidRPr="00E11416" w14:paraId="47663D8B" w14:textId="77777777" w:rsidTr="008D2D15">
        <w:trPr>
          <w:trHeight w:val="1658"/>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D0DF5" w14:textId="74A56C3C" w:rsidR="000D111A" w:rsidRPr="00E11416" w:rsidRDefault="000D111A" w:rsidP="006159EA">
            <w:pPr>
              <w:rPr>
                <w:rFonts w:ascii="Calibri" w:hAnsi="Calibri"/>
              </w:rPr>
            </w:pPr>
            <w:r>
              <w:rPr>
                <w:rFonts w:ascii="Calibri" w:hAnsi="Calibri"/>
                <w:sz w:val="22"/>
                <w:szCs w:val="22"/>
              </w:rPr>
              <w:t xml:space="preserve">Engage </w:t>
            </w:r>
            <w:r w:rsidRPr="00751BFA">
              <w:rPr>
                <w:rFonts w:ascii="Calibri" w:hAnsi="Calibri"/>
                <w:sz w:val="22"/>
                <w:szCs w:val="22"/>
              </w:rPr>
              <w:t xml:space="preserve">staff in a water reduction programme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D4DA9" w14:textId="00A0E0A6" w:rsidR="000D111A" w:rsidRPr="00E11416" w:rsidRDefault="000D111A" w:rsidP="006159EA">
            <w:pPr>
              <w:pStyle w:val="NoSpacing"/>
            </w:pPr>
            <w:r w:rsidRPr="00C14D85">
              <w:t>Eng</w:t>
            </w:r>
            <w:r w:rsidRPr="00E11416">
              <w:t>age staff with wate</w:t>
            </w:r>
            <w:r>
              <w:t xml:space="preserve">r reduction campaign </w:t>
            </w:r>
          </w:p>
          <w:p w14:paraId="5C5717F7" w14:textId="77777777" w:rsidR="000D111A" w:rsidRPr="00E11416" w:rsidRDefault="000D111A">
            <w:pPr>
              <w:pStyle w:val="NoSpacing"/>
              <w:numPr>
                <w:ilvl w:val="1"/>
                <w:numId w:val="23"/>
              </w:numPr>
            </w:pPr>
            <w:r w:rsidRPr="00E11416">
              <w:t>Staff motivated and informed through the wider sustainability engagement programme</w:t>
            </w:r>
            <w:r>
              <w:t>/Champions network</w:t>
            </w:r>
          </w:p>
          <w:p w14:paraId="1A3F9668" w14:textId="77777777" w:rsidR="000D111A" w:rsidRPr="005678AF" w:rsidRDefault="000D111A">
            <w:pPr>
              <w:pStyle w:val="ListParagraph"/>
              <w:numPr>
                <w:ilvl w:val="1"/>
                <w:numId w:val="24"/>
              </w:numPr>
              <w:spacing w:after="0" w:line="240" w:lineRule="auto"/>
              <w:contextualSpacing/>
            </w:pPr>
            <w:r w:rsidRPr="005678AF">
              <w:t xml:space="preserve">Encourage ideas and innovations from staff </w:t>
            </w:r>
            <w:r>
              <w:t>and contractors</w:t>
            </w:r>
          </w:p>
          <w:p w14:paraId="1479DD97" w14:textId="77777777" w:rsidR="000D111A" w:rsidRPr="00E11416" w:rsidRDefault="000D111A">
            <w:pPr>
              <w:pStyle w:val="NoSpacing"/>
              <w:numPr>
                <w:ilvl w:val="1"/>
                <w:numId w:val="24"/>
              </w:numPr>
            </w:pPr>
            <w:r w:rsidRPr="00E11416">
              <w:t xml:space="preserve">Review recycling water opportunities including clean water, grey </w:t>
            </w:r>
            <w:proofErr w:type="gramStart"/>
            <w:r w:rsidRPr="00E11416">
              <w:t>water</w:t>
            </w:r>
            <w:proofErr w:type="gramEnd"/>
            <w:r w:rsidRPr="00E11416">
              <w:t xml:space="preserve"> and rainwater reuse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2FD1D" w14:textId="20333880"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50C51" w14:textId="77777777" w:rsidR="000D111A" w:rsidRPr="00E11416" w:rsidRDefault="000D111A" w:rsidP="006159EA">
            <w:pPr>
              <w:pStyle w:val="NoSpacing"/>
            </w:pPr>
            <w:r w:rsidRPr="00C14D85">
              <w:t>Mid-term</w:t>
            </w:r>
          </w:p>
        </w:tc>
      </w:tr>
      <w:tr w:rsidR="000D111A" w:rsidRPr="00E11416" w14:paraId="2FAA2EE8" w14:textId="77777777" w:rsidTr="006159EA">
        <w:trPr>
          <w:trHeight w:val="490"/>
        </w:trPr>
        <w:tc>
          <w:tcPr>
            <w:tcW w:w="1467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53C73A" w14:textId="77777777" w:rsidR="000D111A" w:rsidRPr="00C14D85" w:rsidRDefault="000D111A" w:rsidP="006159EA">
            <w:pPr>
              <w:pStyle w:val="NoSpacing"/>
              <w:jc w:val="both"/>
            </w:pPr>
          </w:p>
          <w:p w14:paraId="010ECBB9" w14:textId="77777777" w:rsidR="000D111A" w:rsidRPr="00E11416" w:rsidRDefault="000D111A" w:rsidP="006159EA">
            <w:pPr>
              <w:pStyle w:val="NoSpacing"/>
              <w:jc w:val="both"/>
            </w:pPr>
            <w:r w:rsidRPr="00E11416">
              <w:rPr>
                <w:b/>
                <w:bCs/>
              </w:rPr>
              <w:t>Waste</w:t>
            </w:r>
          </w:p>
        </w:tc>
      </w:tr>
      <w:tr w:rsidR="000D111A" w:rsidRPr="00E11416" w14:paraId="79608DFF"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644B0" w14:textId="77777777" w:rsidR="000D111A" w:rsidRPr="00E11416" w:rsidRDefault="000D111A" w:rsidP="006159EA">
            <w:pPr>
              <w:pStyle w:val="NoSpacing"/>
            </w:pPr>
            <w:r w:rsidRPr="00C14D85">
              <w:t>Objective</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5E113" w14:textId="77777777" w:rsidR="000D111A" w:rsidRPr="00E11416" w:rsidRDefault="000D111A" w:rsidP="006159EA">
            <w:pPr>
              <w:pStyle w:val="NoSpacing"/>
            </w:pPr>
            <w:r w:rsidRPr="00E11416">
              <w:t>Action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882E2" w14:textId="77777777" w:rsidR="000D111A" w:rsidRPr="00E11416" w:rsidRDefault="000D111A" w:rsidP="006159EA">
            <w:pPr>
              <w:pStyle w:val="NoSpacing"/>
            </w:pPr>
            <w:r w:rsidRPr="00E11416">
              <w:t>Lead</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20CC3" w14:textId="77777777" w:rsidR="000D111A" w:rsidRPr="00E11416" w:rsidRDefault="000D111A" w:rsidP="006159EA">
            <w:pPr>
              <w:pStyle w:val="NoSpacing"/>
            </w:pPr>
            <w:r w:rsidRPr="00E11416">
              <w:t>Timescale</w:t>
            </w:r>
          </w:p>
        </w:tc>
      </w:tr>
      <w:tr w:rsidR="000D111A" w:rsidRPr="00E11416" w14:paraId="36149A8E"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464E7" w14:textId="498E4D27" w:rsidR="000D111A" w:rsidRPr="00E11416" w:rsidRDefault="000D111A" w:rsidP="006159EA">
            <w:pPr>
              <w:pStyle w:val="NoSpacing"/>
            </w:pPr>
            <w:r>
              <w:t xml:space="preserve">Reduce waste across the </w:t>
            </w:r>
            <w:r w:rsidR="008D2D15">
              <w:t>organisation</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FAFBB" w14:textId="77777777" w:rsidR="000D111A" w:rsidRPr="00E11416" w:rsidRDefault="000D111A" w:rsidP="006159EA">
            <w:pPr>
              <w:pStyle w:val="NoSpacing"/>
            </w:pPr>
            <w:r w:rsidRPr="00E11416">
              <w:t xml:space="preserve">Ensure recycling facilities available </w:t>
            </w:r>
            <w:r>
              <w:t>on site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59384" w14:textId="7332B665" w:rsidR="000D111A" w:rsidRPr="00E11416" w:rsidRDefault="000D111A" w:rsidP="006159EA">
            <w:pPr>
              <w:pStyle w:val="NoSpacing"/>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90F16" w14:textId="77777777" w:rsidR="000D111A" w:rsidRPr="00E11416" w:rsidRDefault="000D111A" w:rsidP="006159EA">
            <w:pPr>
              <w:pStyle w:val="NoSpacing"/>
            </w:pPr>
            <w:r w:rsidRPr="00E11416">
              <w:t>Immediate</w:t>
            </w:r>
          </w:p>
        </w:tc>
      </w:tr>
      <w:tr w:rsidR="000D111A" w:rsidRPr="00E11416" w14:paraId="6AB2FB1C" w14:textId="77777777" w:rsidTr="006159EA">
        <w:trPr>
          <w:trHeight w:val="1522"/>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A1213" w14:textId="77777777" w:rsidR="000D111A" w:rsidRPr="00E11416" w:rsidRDefault="000D111A" w:rsidP="006159EA">
            <w:pPr>
              <w:rPr>
                <w:rFonts w:ascii="Calibri" w:hAnsi="Calibri"/>
              </w:rPr>
            </w:pPr>
            <w:r>
              <w:rPr>
                <w:rFonts w:ascii="Calibri" w:hAnsi="Calibri"/>
                <w:sz w:val="22"/>
                <w:szCs w:val="22"/>
              </w:rPr>
              <w:lastRenderedPageBreak/>
              <w:t>Carry out an audit of waste streams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4509A" w14:textId="77777777" w:rsidR="000D111A" w:rsidRPr="00E11416" w:rsidRDefault="000D111A" w:rsidP="006159EA">
            <w:pPr>
              <w:pStyle w:val="NoSpacing"/>
            </w:pPr>
            <w:r w:rsidRPr="00C14D85">
              <w:t>Audit w</w:t>
            </w:r>
            <w:r>
              <w:t>aste streams</w:t>
            </w:r>
            <w:r w:rsidRPr="00C14D85">
              <w:t xml:space="preserve"> and implement monitoring schemes with staff and contractors</w:t>
            </w:r>
          </w:p>
          <w:p w14:paraId="3B64D46D" w14:textId="2BA171F0" w:rsidR="000D111A" w:rsidRPr="00E11416" w:rsidRDefault="000D111A">
            <w:pPr>
              <w:pStyle w:val="NoSpacing"/>
              <w:numPr>
                <w:ilvl w:val="1"/>
                <w:numId w:val="25"/>
              </w:numPr>
            </w:pPr>
            <w:r w:rsidRPr="00E11416">
              <w:t xml:space="preserve">Ensure baseline figures complete for separate waste streams by </w:t>
            </w:r>
            <w:r w:rsidR="008D2D15">
              <w:t>XXX</w:t>
            </w:r>
          </w:p>
          <w:p w14:paraId="26362115" w14:textId="77777777" w:rsidR="000D111A" w:rsidRPr="00E11416" w:rsidRDefault="000D111A">
            <w:pPr>
              <w:pStyle w:val="NoSpacing"/>
              <w:numPr>
                <w:ilvl w:val="1"/>
                <w:numId w:val="26"/>
              </w:numPr>
            </w:pPr>
            <w:r>
              <w:t>Set</w:t>
            </w:r>
            <w:r w:rsidRPr="00E11416">
              <w:t xml:space="preserve"> targets for reduction once figures obtained</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FE10C" w14:textId="6B9CBBEF" w:rsidR="000D111A" w:rsidRPr="00E11416" w:rsidRDefault="000D111A" w:rsidP="006159EA">
            <w:pPr>
              <w:pStyle w:val="NoSpacing"/>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94899" w14:textId="77777777" w:rsidR="000D111A" w:rsidRPr="00E11416" w:rsidRDefault="000D111A" w:rsidP="006159EA">
            <w:pPr>
              <w:pStyle w:val="NoSpacing"/>
            </w:pPr>
            <w:r w:rsidRPr="00E11416">
              <w:t>Immediate</w:t>
            </w:r>
          </w:p>
        </w:tc>
      </w:tr>
      <w:tr w:rsidR="000D111A" w:rsidRPr="00E11416" w14:paraId="720B55E7"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19216" w14:textId="77777777" w:rsidR="000D111A" w:rsidRPr="00E11416" w:rsidRDefault="000D111A" w:rsidP="006159EA">
            <w:pPr>
              <w:rPr>
                <w:rFonts w:ascii="Calibri" w:hAnsi="Calibri"/>
              </w:rPr>
            </w:pPr>
            <w:r>
              <w:rPr>
                <w:rFonts w:ascii="Calibri" w:hAnsi="Calibri"/>
                <w:sz w:val="22"/>
                <w:szCs w:val="22"/>
              </w:rPr>
              <w:t>Investigate options for reducing the use of single-issue items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E5CA4" w14:textId="76E29F0E" w:rsidR="000D111A" w:rsidRPr="00E11416" w:rsidRDefault="000D111A" w:rsidP="006159EA">
            <w:pPr>
              <w:pStyle w:val="NoSpacing"/>
            </w:pPr>
            <w:r w:rsidRPr="00C14D85">
              <w:t>Review single-issue items where possible against reuse options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4C2C9" w14:textId="6EFCD731"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19699" w14:textId="77777777" w:rsidR="000D111A" w:rsidRPr="00E11416" w:rsidRDefault="000D111A" w:rsidP="006159EA">
            <w:pPr>
              <w:pStyle w:val="NoSpacing"/>
            </w:pPr>
            <w:r w:rsidRPr="00C14D85">
              <w:t>Mid-term</w:t>
            </w:r>
          </w:p>
        </w:tc>
      </w:tr>
      <w:tr w:rsidR="000D111A" w:rsidRPr="00E11416" w14:paraId="12A8A9E4" w14:textId="77777777" w:rsidTr="006159EA">
        <w:trPr>
          <w:trHeight w:val="73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B7575" w14:textId="77777777" w:rsidR="000D111A" w:rsidRPr="00E11416" w:rsidRDefault="000D111A" w:rsidP="006159EA">
            <w:pPr>
              <w:rPr>
                <w:rFonts w:ascii="Calibri" w:hAnsi="Calibri"/>
              </w:rPr>
            </w:pPr>
            <w:r>
              <w:rPr>
                <w:rFonts w:ascii="Calibri" w:hAnsi="Calibri"/>
                <w:sz w:val="22"/>
                <w:szCs w:val="22"/>
              </w:rPr>
              <w:t>Ensure waste reduction is embedded into procurement policy</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5CAC4" w14:textId="77777777" w:rsidR="000D111A" w:rsidRPr="00E11416" w:rsidRDefault="000D111A" w:rsidP="006159EA">
            <w:pPr>
              <w:pStyle w:val="NoSpacing"/>
            </w:pPr>
            <w:r w:rsidRPr="00C14D85">
              <w:t>Reduce waste at early stages of procurement cycles and capital investmen</w:t>
            </w:r>
            <w:r w:rsidRPr="00E11416">
              <w:t xml:space="preserve">ts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0A30E" w14:textId="74D85D6C"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C58D4" w14:textId="77777777" w:rsidR="000D111A" w:rsidRPr="00E11416" w:rsidRDefault="000D111A" w:rsidP="006159EA">
            <w:pPr>
              <w:pStyle w:val="NoSpacing"/>
            </w:pPr>
            <w:r w:rsidRPr="00C14D85">
              <w:t>Mid-term</w:t>
            </w:r>
          </w:p>
        </w:tc>
      </w:tr>
      <w:tr w:rsidR="000D111A" w:rsidRPr="00E11416" w14:paraId="2653508A" w14:textId="77777777" w:rsidTr="008D2D15">
        <w:trPr>
          <w:trHeight w:val="2855"/>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A4061" w14:textId="24395518" w:rsidR="000D111A" w:rsidRPr="00E11416" w:rsidRDefault="000D111A" w:rsidP="006159EA">
            <w:pPr>
              <w:rPr>
                <w:rFonts w:ascii="Calibri" w:hAnsi="Calibri"/>
              </w:rPr>
            </w:pPr>
            <w:r>
              <w:rPr>
                <w:rFonts w:ascii="Calibri" w:hAnsi="Calibri"/>
                <w:sz w:val="22"/>
                <w:szCs w:val="22"/>
              </w:rPr>
              <w:t xml:space="preserve">Engage with staff and </w:t>
            </w:r>
            <w:r w:rsidRPr="00ED711A">
              <w:rPr>
                <w:rFonts w:ascii="Calibri" w:hAnsi="Calibri"/>
                <w:sz w:val="22"/>
                <w:szCs w:val="22"/>
              </w:rPr>
              <w:t xml:space="preserve">patients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4BE0D" w14:textId="7A6429BB" w:rsidR="000D111A" w:rsidRPr="00E11416" w:rsidRDefault="000D111A" w:rsidP="006159EA">
            <w:pPr>
              <w:pStyle w:val="NoSpacing"/>
            </w:pPr>
            <w:r>
              <w:t>Engage staff and patients</w:t>
            </w:r>
            <w:r w:rsidRPr="00C14D85">
              <w:t xml:space="preserve"> with waste</w:t>
            </w:r>
            <w:r>
              <w:t xml:space="preserve"> reduction campaign across </w:t>
            </w:r>
            <w:r w:rsidR="008D2D15">
              <w:t>organisation</w:t>
            </w:r>
            <w:r>
              <w:t xml:space="preserve"> </w:t>
            </w:r>
          </w:p>
          <w:p w14:paraId="498BD974" w14:textId="1AEE33C5" w:rsidR="000D111A" w:rsidRPr="00E11416" w:rsidRDefault="000D111A">
            <w:pPr>
              <w:pStyle w:val="NoSpacing"/>
              <w:numPr>
                <w:ilvl w:val="1"/>
                <w:numId w:val="27"/>
              </w:numPr>
            </w:pPr>
            <w:r w:rsidRPr="00E11416">
              <w:t>P</w:t>
            </w:r>
            <w:r>
              <w:t xml:space="preserve">rovide </w:t>
            </w:r>
            <w:r w:rsidRPr="00E11416">
              <w:t>information</w:t>
            </w:r>
            <w:r>
              <w:t xml:space="preserve"> on consumption and advice on </w:t>
            </w:r>
            <w:r w:rsidR="008D2D15">
              <w:t>reducing waste</w:t>
            </w:r>
          </w:p>
          <w:p w14:paraId="15222417" w14:textId="77777777" w:rsidR="000D111A" w:rsidRPr="00E11416" w:rsidRDefault="000D111A">
            <w:pPr>
              <w:pStyle w:val="NoSpacing"/>
              <w:numPr>
                <w:ilvl w:val="1"/>
                <w:numId w:val="28"/>
              </w:numPr>
            </w:pPr>
            <w:r w:rsidRPr="00E11416">
              <w:t>Staff motivated and informed through the wider sustainability engagement programme</w:t>
            </w:r>
            <w:r>
              <w:t>/Champions network</w:t>
            </w:r>
          </w:p>
          <w:p w14:paraId="59CF3DE0" w14:textId="77777777" w:rsidR="000D111A" w:rsidRPr="00E11416" w:rsidRDefault="000D111A">
            <w:pPr>
              <w:pStyle w:val="NoSpacing"/>
              <w:numPr>
                <w:ilvl w:val="1"/>
                <w:numId w:val="29"/>
              </w:numPr>
            </w:pPr>
            <w:r w:rsidRPr="00E11416">
              <w:t>Contractors aware and informed about waste reduction programme</w:t>
            </w:r>
          </w:p>
          <w:p w14:paraId="7E85AB10" w14:textId="77777777" w:rsidR="000D111A" w:rsidRPr="00E11416" w:rsidRDefault="000D111A">
            <w:pPr>
              <w:pStyle w:val="NoSpacing"/>
              <w:numPr>
                <w:ilvl w:val="1"/>
                <w:numId w:val="30"/>
              </w:numPr>
            </w:pPr>
            <w:r w:rsidRPr="00E11416">
              <w:t>Encourage ideas and innovations from staff and contractors</w:t>
            </w:r>
          </w:p>
          <w:p w14:paraId="69008C35" w14:textId="77777777" w:rsidR="000D111A" w:rsidRPr="00E11416" w:rsidRDefault="000D111A">
            <w:pPr>
              <w:pStyle w:val="NoSpacing"/>
              <w:numPr>
                <w:ilvl w:val="1"/>
                <w:numId w:val="31"/>
              </w:numPr>
            </w:pPr>
            <w:r w:rsidRPr="00E11416">
              <w:t xml:space="preserve">Review recycling opportunities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FAFC9" w14:textId="3F44CAE8"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9D28B" w14:textId="7CBFC311" w:rsidR="000D111A" w:rsidRDefault="000D111A" w:rsidP="006159EA">
            <w:pPr>
              <w:pStyle w:val="NoSpacing"/>
            </w:pPr>
            <w:r w:rsidRPr="00C14D85">
              <w:t>Mid-term</w:t>
            </w:r>
          </w:p>
          <w:p w14:paraId="3D2EF065" w14:textId="77777777" w:rsidR="000D111A" w:rsidRDefault="000D111A" w:rsidP="006159EA">
            <w:pPr>
              <w:pStyle w:val="NoSpacing"/>
            </w:pPr>
          </w:p>
          <w:p w14:paraId="4CC91A9F" w14:textId="77777777" w:rsidR="000D111A" w:rsidRDefault="000D111A" w:rsidP="006159EA">
            <w:pPr>
              <w:pStyle w:val="NoSpacing"/>
            </w:pPr>
          </w:p>
          <w:p w14:paraId="5A0F2DFC" w14:textId="77777777" w:rsidR="000D111A" w:rsidRDefault="000D111A" w:rsidP="006159EA">
            <w:pPr>
              <w:pStyle w:val="NoSpacing"/>
            </w:pPr>
          </w:p>
          <w:p w14:paraId="13640FCA" w14:textId="77777777" w:rsidR="000D111A" w:rsidRDefault="000D111A" w:rsidP="006159EA">
            <w:pPr>
              <w:pStyle w:val="NoSpacing"/>
            </w:pPr>
          </w:p>
          <w:p w14:paraId="00BE79CD" w14:textId="77777777" w:rsidR="000D111A" w:rsidRPr="00E11416" w:rsidRDefault="000D111A" w:rsidP="006159EA">
            <w:pPr>
              <w:pStyle w:val="NoSpacing"/>
            </w:pPr>
          </w:p>
        </w:tc>
      </w:tr>
      <w:tr w:rsidR="000D111A" w:rsidRPr="00E11416" w14:paraId="3545980D" w14:textId="77777777" w:rsidTr="006159EA">
        <w:trPr>
          <w:trHeight w:val="490"/>
        </w:trPr>
        <w:tc>
          <w:tcPr>
            <w:tcW w:w="14678"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5459845" w14:textId="77777777" w:rsidR="000D111A" w:rsidRPr="00C14D85" w:rsidRDefault="000D111A" w:rsidP="006159EA">
            <w:pPr>
              <w:pStyle w:val="NoSpacing"/>
              <w:jc w:val="both"/>
            </w:pPr>
          </w:p>
          <w:p w14:paraId="39EF881D" w14:textId="77777777" w:rsidR="000D111A" w:rsidRPr="00E11416" w:rsidRDefault="000D111A" w:rsidP="006159EA">
            <w:pPr>
              <w:pStyle w:val="NoSpacing"/>
              <w:jc w:val="both"/>
            </w:pPr>
            <w:r w:rsidRPr="00E11416">
              <w:rPr>
                <w:b/>
                <w:bCs/>
              </w:rPr>
              <w:t>Designing the built environment</w:t>
            </w:r>
          </w:p>
        </w:tc>
      </w:tr>
      <w:tr w:rsidR="000D111A" w:rsidRPr="00E11416" w14:paraId="550845C7"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70A8E" w14:textId="77777777" w:rsidR="000D111A" w:rsidRPr="00E11416" w:rsidRDefault="000D111A" w:rsidP="006159EA">
            <w:pPr>
              <w:pStyle w:val="NoSpacing"/>
            </w:pPr>
            <w:r w:rsidRPr="00C14D85">
              <w:t>Objective</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CCFA3" w14:textId="77777777" w:rsidR="000D111A" w:rsidRPr="00E11416" w:rsidRDefault="000D111A" w:rsidP="006159EA">
            <w:pPr>
              <w:pStyle w:val="NoSpacing"/>
            </w:pPr>
            <w:r w:rsidRPr="00E11416">
              <w:t>Action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68931" w14:textId="77777777" w:rsidR="000D111A" w:rsidRPr="00E11416" w:rsidRDefault="000D111A" w:rsidP="006159EA">
            <w:pPr>
              <w:pStyle w:val="NoSpacing"/>
            </w:pPr>
            <w:r w:rsidRPr="00E11416">
              <w:t>Lead</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9E2A2" w14:textId="77777777" w:rsidR="000D111A" w:rsidRPr="00E11416" w:rsidRDefault="000D111A" w:rsidP="006159EA">
            <w:pPr>
              <w:pStyle w:val="NoSpacing"/>
            </w:pPr>
            <w:r w:rsidRPr="00E11416">
              <w:t>Timescale</w:t>
            </w:r>
          </w:p>
        </w:tc>
      </w:tr>
      <w:tr w:rsidR="000D111A" w:rsidRPr="00E11416" w14:paraId="1C5692FC" w14:textId="77777777" w:rsidTr="008D2D15">
        <w:trPr>
          <w:trHeight w:val="625"/>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9D6D5" w14:textId="551C36B4" w:rsidR="000D111A" w:rsidRPr="00E11416" w:rsidRDefault="000D111A" w:rsidP="006159EA">
            <w:pPr>
              <w:pStyle w:val="NoSpacing"/>
            </w:pPr>
            <w:r w:rsidRPr="00C14D85">
              <w:t xml:space="preserve">Ensure all new and redevelopment opportunities are undertaken to the highest standards of sustainability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386AB" w14:textId="366B8B3B" w:rsidR="000D111A" w:rsidRDefault="000D111A" w:rsidP="006159EA">
            <w:pPr>
              <w:pStyle w:val="NoSpacing"/>
            </w:pPr>
            <w:r w:rsidRPr="00E11416">
              <w:t>Aim for achievement o</w:t>
            </w:r>
            <w:r>
              <w:t>f BREEAM ‘Excellent</w:t>
            </w:r>
            <w:r w:rsidRPr="00E11416">
              <w:t>’ in all new building developments and refurbishments</w:t>
            </w:r>
          </w:p>
          <w:p w14:paraId="01320712" w14:textId="77777777" w:rsidR="000D111A" w:rsidRDefault="000D111A" w:rsidP="006159EA">
            <w:pPr>
              <w:pStyle w:val="NoSpacing"/>
            </w:pPr>
          </w:p>
          <w:p w14:paraId="7745F2CF" w14:textId="77777777" w:rsidR="000D111A" w:rsidRPr="00E11416" w:rsidRDefault="000D111A" w:rsidP="006159EA">
            <w:pPr>
              <w:pStyle w:val="NoSpacing"/>
            </w:pPr>
            <w:r>
              <w:lastRenderedPageBreak/>
              <w:t>Undertake Environmental Impact Assessment as part of development feasibility and scoping exercises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4B5EE" w14:textId="56C9293A" w:rsidR="000D111A" w:rsidRPr="00E11416" w:rsidRDefault="000D111A" w:rsidP="006159EA">
            <w:pPr>
              <w:pStyle w:val="NoSpacing"/>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441A0" w14:textId="7E3F8B41" w:rsidR="000D111A" w:rsidRPr="00E11416" w:rsidRDefault="000D111A" w:rsidP="006159EA">
            <w:pPr>
              <w:pStyle w:val="NoSpacing"/>
            </w:pPr>
          </w:p>
        </w:tc>
      </w:tr>
      <w:tr w:rsidR="000D111A" w:rsidRPr="00E11416" w14:paraId="49868675" w14:textId="77777777" w:rsidTr="006159EA">
        <w:trPr>
          <w:trHeight w:val="2962"/>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18AC3" w14:textId="77777777" w:rsidR="000D111A" w:rsidRPr="00E11416" w:rsidRDefault="000D111A" w:rsidP="006159EA">
            <w:pPr>
              <w:rPr>
                <w:rFonts w:ascii="Calibri" w:hAnsi="Calibri"/>
              </w:rPr>
            </w:pPr>
            <w:r>
              <w:rPr>
                <w:rFonts w:ascii="Calibri" w:hAnsi="Calibri"/>
                <w:sz w:val="22"/>
                <w:szCs w:val="22"/>
              </w:rPr>
              <w:t>Ensure sustainability is embedded into tendering processes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5440B" w14:textId="77777777" w:rsidR="000D111A" w:rsidRPr="00E11416" w:rsidRDefault="000D111A" w:rsidP="006159EA">
            <w:pPr>
              <w:pStyle w:val="NoSpacing"/>
            </w:pPr>
            <w:r w:rsidRPr="00C14D85">
              <w:t>Ensure sustainability considerations are emb</w:t>
            </w:r>
            <w:r>
              <w:t>edded throughout tender process:</w:t>
            </w:r>
          </w:p>
          <w:p w14:paraId="63500E5F" w14:textId="77777777" w:rsidR="000D111A" w:rsidRPr="00E11416" w:rsidRDefault="000D111A">
            <w:pPr>
              <w:pStyle w:val="NoSpacing"/>
              <w:numPr>
                <w:ilvl w:val="1"/>
                <w:numId w:val="32"/>
              </w:numPr>
            </w:pPr>
            <w:r w:rsidRPr="00E11416">
              <w:t>Whole-life costings</w:t>
            </w:r>
          </w:p>
          <w:p w14:paraId="11442B15" w14:textId="77777777" w:rsidR="000D111A" w:rsidRPr="00E11416" w:rsidRDefault="000D111A">
            <w:pPr>
              <w:pStyle w:val="NoSpacing"/>
              <w:numPr>
                <w:ilvl w:val="1"/>
                <w:numId w:val="33"/>
              </w:numPr>
            </w:pPr>
            <w:r w:rsidRPr="00E11416">
              <w:t>Early consideration of building materials and waste minimisation</w:t>
            </w:r>
          </w:p>
          <w:p w14:paraId="7F356C90" w14:textId="77777777" w:rsidR="000D111A" w:rsidRPr="00E11416" w:rsidRDefault="000D111A">
            <w:pPr>
              <w:pStyle w:val="NoSpacing"/>
              <w:numPr>
                <w:ilvl w:val="1"/>
                <w:numId w:val="34"/>
              </w:numPr>
            </w:pPr>
            <w:r w:rsidRPr="00E11416">
              <w:t xml:space="preserve">Sustainable technological solutions for building </w:t>
            </w:r>
            <w:r>
              <w:t xml:space="preserve">and equipment </w:t>
            </w:r>
            <w:r w:rsidRPr="00E11416">
              <w:t>operations</w:t>
            </w:r>
          </w:p>
          <w:p w14:paraId="3F92C966" w14:textId="77777777" w:rsidR="000D111A" w:rsidRPr="00E11416" w:rsidRDefault="000D111A">
            <w:pPr>
              <w:pStyle w:val="NoSpacing"/>
              <w:numPr>
                <w:ilvl w:val="1"/>
                <w:numId w:val="35"/>
              </w:numPr>
            </w:pPr>
            <w:r w:rsidRPr="00E11416">
              <w:t>Climate change risk</w:t>
            </w:r>
          </w:p>
          <w:p w14:paraId="7D4515E8" w14:textId="77777777" w:rsidR="000D111A" w:rsidRPr="00E11416" w:rsidRDefault="000D111A">
            <w:pPr>
              <w:pStyle w:val="NoSpacing"/>
              <w:numPr>
                <w:ilvl w:val="1"/>
                <w:numId w:val="36"/>
              </w:numPr>
            </w:pPr>
            <w:r w:rsidRPr="00E11416">
              <w:t>Transport implications</w:t>
            </w:r>
          </w:p>
          <w:p w14:paraId="5E666CE6" w14:textId="77777777" w:rsidR="000D111A" w:rsidRPr="00E11416" w:rsidRDefault="000D111A">
            <w:pPr>
              <w:pStyle w:val="NoSpacing"/>
              <w:numPr>
                <w:ilvl w:val="1"/>
                <w:numId w:val="37"/>
              </w:numPr>
            </w:pPr>
            <w:r w:rsidRPr="00E11416">
              <w:t xml:space="preserve">Delivery of service </w:t>
            </w:r>
            <w:r>
              <w:t>and supply chain benefits</w:t>
            </w:r>
          </w:p>
          <w:p w14:paraId="1A6CAB11" w14:textId="77777777" w:rsidR="000D111A" w:rsidRPr="00E11416" w:rsidRDefault="000D111A">
            <w:pPr>
              <w:pStyle w:val="NoSpacing"/>
              <w:numPr>
                <w:ilvl w:val="1"/>
                <w:numId w:val="38"/>
              </w:numPr>
            </w:pPr>
            <w:r w:rsidRPr="00E11416">
              <w:t>Partnership delivery and wider community benefits</w:t>
            </w:r>
          </w:p>
          <w:p w14:paraId="55EB7A26" w14:textId="77777777" w:rsidR="000D111A" w:rsidRPr="00E11416" w:rsidRDefault="000D111A">
            <w:pPr>
              <w:pStyle w:val="NoSpacing"/>
              <w:numPr>
                <w:ilvl w:val="1"/>
                <w:numId w:val="39"/>
              </w:numPr>
            </w:pPr>
            <w:r w:rsidRPr="00E11416">
              <w:t xml:space="preserve">Monitoring, </w:t>
            </w:r>
            <w:proofErr w:type="gramStart"/>
            <w:r w:rsidRPr="00E11416">
              <w:t>evaluation</w:t>
            </w:r>
            <w:proofErr w:type="gramEnd"/>
            <w:r w:rsidRPr="00E11416">
              <w:t xml:space="preserve"> and promotion of excellence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DF6DF" w14:textId="1528990F"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48746" w14:textId="77777777" w:rsidR="000D111A" w:rsidRPr="00E11416" w:rsidRDefault="000D111A" w:rsidP="006159EA">
            <w:pPr>
              <w:pStyle w:val="NoSpacing"/>
            </w:pPr>
            <w:r w:rsidRPr="00C14D85">
              <w:t>Mid-term</w:t>
            </w:r>
          </w:p>
        </w:tc>
      </w:tr>
      <w:tr w:rsidR="000D111A" w:rsidRPr="00E11416" w14:paraId="37C4D2BD" w14:textId="77777777" w:rsidTr="008D2D15">
        <w:trPr>
          <w:trHeight w:val="666"/>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1246C" w14:textId="65C6B09A" w:rsidR="000D111A" w:rsidRPr="00E11416" w:rsidRDefault="000D111A" w:rsidP="006159EA">
            <w:pPr>
              <w:pStyle w:val="NoSpacing"/>
            </w:pPr>
            <w:r w:rsidRPr="00C14D85">
              <w:t>Promote health benefits of high-quality sustainable built environments and landscapes</w:t>
            </w:r>
            <w:r>
              <w:t xml:space="preserve">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343AA" w14:textId="388F3493" w:rsidR="000D111A" w:rsidRPr="00E11416" w:rsidRDefault="000D111A" w:rsidP="006159EA">
            <w:pPr>
              <w:pStyle w:val="NoSpacing"/>
            </w:pPr>
            <w:r w:rsidRPr="00E11416">
              <w:t>Review external environments and seek oppor</w:t>
            </w:r>
            <w:r>
              <w:t>tunities to improve and enhance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793CE" w14:textId="68E0CB4F"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DF09E" w14:textId="77777777" w:rsidR="000D111A" w:rsidRPr="00E11416" w:rsidRDefault="000D111A" w:rsidP="006159EA">
            <w:pPr>
              <w:pStyle w:val="NoSpacing"/>
            </w:pPr>
            <w:r w:rsidRPr="00C14D85">
              <w:t>Long-term</w:t>
            </w:r>
          </w:p>
        </w:tc>
      </w:tr>
      <w:tr w:rsidR="000D111A" w:rsidRPr="00E11416" w14:paraId="481A4F24" w14:textId="77777777" w:rsidTr="006159EA">
        <w:trPr>
          <w:trHeight w:val="73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5615F" w14:textId="5C3554B5" w:rsidR="000D111A" w:rsidRPr="00E11416" w:rsidRDefault="000D111A" w:rsidP="006159EA">
            <w:pPr>
              <w:rPr>
                <w:rFonts w:ascii="Calibri" w:hAnsi="Calibri"/>
              </w:rPr>
            </w:pPr>
            <w:r>
              <w:rPr>
                <w:rFonts w:ascii="Calibri" w:hAnsi="Calibri"/>
                <w:sz w:val="22"/>
                <w:szCs w:val="22"/>
              </w:rPr>
              <w:t xml:space="preserve">Seek wider community engagement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542A4" w14:textId="04FF7B0D" w:rsidR="000D111A" w:rsidRPr="00E11416" w:rsidRDefault="000D111A" w:rsidP="006159EA">
            <w:pPr>
              <w:pStyle w:val="NoSpacing"/>
            </w:pPr>
            <w:r w:rsidRPr="00C14D85">
              <w:t>Influence local partnerships and pro</w:t>
            </w:r>
            <w:r w:rsidRPr="00E11416">
              <w:t>grammes to deliver external environmental improvements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A7235" w14:textId="58204649"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C32EC" w14:textId="77777777" w:rsidR="000D111A" w:rsidRPr="00E11416" w:rsidRDefault="000D111A" w:rsidP="006159EA">
            <w:pPr>
              <w:pStyle w:val="NoSpacing"/>
            </w:pPr>
            <w:r w:rsidRPr="00C14D85">
              <w:t>Long-term</w:t>
            </w:r>
          </w:p>
        </w:tc>
      </w:tr>
      <w:tr w:rsidR="000D111A" w:rsidRPr="00E11416" w14:paraId="1E3EA124" w14:textId="77777777" w:rsidTr="006159EA">
        <w:trPr>
          <w:trHeight w:val="97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F397A" w14:textId="765F943F" w:rsidR="000D111A" w:rsidRPr="00E11416" w:rsidRDefault="008D2D15" w:rsidP="006159EA">
            <w:pPr>
              <w:pStyle w:val="NoSpacing"/>
            </w:pPr>
            <w:r>
              <w:t>Consider</w:t>
            </w:r>
            <w:r w:rsidR="000D111A" w:rsidRPr="00C14D85">
              <w:t xml:space="preserve"> adaptation opportunities to minimise risk relating </w:t>
            </w:r>
            <w:r w:rsidR="000D111A" w:rsidRPr="00E11416">
              <w:t>to climate change</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CD5C7" w14:textId="77777777" w:rsidR="000D111A" w:rsidRPr="00E11416" w:rsidRDefault="000D111A" w:rsidP="006159EA">
            <w:pPr>
              <w:pStyle w:val="NoSpacing"/>
            </w:pPr>
            <w:r w:rsidRPr="00E11416">
              <w:t xml:space="preserve">Ensure external environmental risks are included in local risk </w:t>
            </w:r>
            <w:proofErr w:type="gramStart"/>
            <w:r w:rsidRPr="00E11416">
              <w:t>registers;</w:t>
            </w:r>
            <w:proofErr w:type="gramEnd"/>
          </w:p>
          <w:p w14:paraId="5DD1E3F5" w14:textId="77777777" w:rsidR="000D111A" w:rsidRPr="00E11416" w:rsidRDefault="000D111A">
            <w:pPr>
              <w:pStyle w:val="NoSpacing"/>
              <w:numPr>
                <w:ilvl w:val="1"/>
                <w:numId w:val="40"/>
              </w:numPr>
            </w:pPr>
            <w:r w:rsidRPr="00E11416">
              <w:t>Flooding</w:t>
            </w:r>
          </w:p>
          <w:p w14:paraId="58231A16" w14:textId="77777777" w:rsidR="000D111A" w:rsidRPr="00E11416" w:rsidRDefault="000D111A">
            <w:pPr>
              <w:pStyle w:val="NoSpacing"/>
              <w:numPr>
                <w:ilvl w:val="1"/>
                <w:numId w:val="41"/>
              </w:numPr>
            </w:pPr>
            <w:r w:rsidRPr="00E11416">
              <w:t>Heat waves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CABB0" w14:textId="4BC72CD9"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355C7" w14:textId="77777777" w:rsidR="000D111A" w:rsidRPr="00E11416" w:rsidRDefault="000D111A" w:rsidP="006159EA">
            <w:pPr>
              <w:pStyle w:val="NoSpacing"/>
            </w:pPr>
            <w:r w:rsidRPr="00C14D85">
              <w:t>Mid-term</w:t>
            </w:r>
          </w:p>
        </w:tc>
      </w:tr>
      <w:tr w:rsidR="000D111A" w:rsidRPr="00E11416" w14:paraId="3BE8D9CE"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8A07E" w14:textId="77777777" w:rsidR="000D111A" w:rsidRPr="00E11416" w:rsidRDefault="000D111A" w:rsidP="006159EA">
            <w:pPr>
              <w:rPr>
                <w:rFonts w:ascii="Calibri" w:hAnsi="Calibri"/>
              </w:rPr>
            </w:pPr>
            <w:r>
              <w:rPr>
                <w:rFonts w:ascii="Calibri" w:hAnsi="Calibri"/>
                <w:sz w:val="22"/>
                <w:szCs w:val="22"/>
              </w:rPr>
              <w:t>Research climate change adaptation measures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1E760" w14:textId="77777777" w:rsidR="000D111A" w:rsidRPr="00E11416" w:rsidRDefault="000D111A" w:rsidP="006159EA">
            <w:pPr>
              <w:pStyle w:val="NoSpacing"/>
            </w:pPr>
            <w:r w:rsidRPr="00C14D85">
              <w:t>Review climate change adaptation needs in conjunction with local partnerships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ED4FA" w14:textId="33105354"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D5D80" w14:textId="77777777" w:rsidR="000D111A" w:rsidRPr="00E11416" w:rsidRDefault="000D111A" w:rsidP="006159EA">
            <w:pPr>
              <w:pStyle w:val="NoSpacing"/>
            </w:pPr>
            <w:r w:rsidRPr="00C14D85">
              <w:t>Long-term</w:t>
            </w:r>
          </w:p>
        </w:tc>
      </w:tr>
      <w:tr w:rsidR="000D111A" w:rsidRPr="00E11416" w14:paraId="20A05B58" w14:textId="77777777" w:rsidTr="006159EA">
        <w:trPr>
          <w:trHeight w:val="758"/>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899A9" w14:textId="77777777" w:rsidR="000D111A" w:rsidRPr="00E11416" w:rsidRDefault="000D111A" w:rsidP="006159EA">
            <w:pPr>
              <w:rPr>
                <w:rFonts w:ascii="Calibri" w:hAnsi="Calibri"/>
              </w:rPr>
            </w:pPr>
            <w:r>
              <w:rPr>
                <w:rFonts w:ascii="Calibri" w:hAnsi="Calibri"/>
                <w:sz w:val="22"/>
                <w:szCs w:val="22"/>
              </w:rPr>
              <w:t>Develop improvements with external partners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BE2D4" w14:textId="77777777" w:rsidR="000D111A" w:rsidRPr="00E11416" w:rsidRDefault="000D111A" w:rsidP="006159EA">
            <w:pPr>
              <w:pStyle w:val="NoSpacing"/>
            </w:pPr>
            <w:r w:rsidRPr="00C14D85">
              <w:t>Monitor opportunities for funding and par</w:t>
            </w:r>
            <w:r w:rsidRPr="00E11416">
              <w:t>tnership projects to enable built environment and landscape improvements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6082A" w14:textId="145996D5"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402E7" w14:textId="77777777" w:rsidR="000D111A" w:rsidRPr="00E11416" w:rsidRDefault="000D111A" w:rsidP="006159EA">
            <w:pPr>
              <w:pStyle w:val="NoSpacing"/>
            </w:pPr>
            <w:r w:rsidRPr="00C14D85">
              <w:t>Mid-term</w:t>
            </w:r>
          </w:p>
        </w:tc>
      </w:tr>
      <w:tr w:rsidR="000D111A" w:rsidRPr="00E11416" w14:paraId="3E1278B5" w14:textId="77777777" w:rsidTr="006159EA">
        <w:trPr>
          <w:trHeight w:val="490"/>
        </w:trPr>
        <w:tc>
          <w:tcPr>
            <w:tcW w:w="1467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2DD0986" w14:textId="77777777" w:rsidR="000D111A" w:rsidRPr="00C14D85" w:rsidRDefault="000D111A" w:rsidP="006159EA">
            <w:pPr>
              <w:pStyle w:val="NoSpacing"/>
              <w:jc w:val="both"/>
            </w:pPr>
          </w:p>
          <w:p w14:paraId="34C32941" w14:textId="77777777" w:rsidR="000D111A" w:rsidRPr="00E11416" w:rsidRDefault="000D111A" w:rsidP="006159EA">
            <w:pPr>
              <w:pStyle w:val="NoSpacing"/>
              <w:jc w:val="both"/>
            </w:pPr>
            <w:r w:rsidRPr="00E11416">
              <w:rPr>
                <w:b/>
                <w:bCs/>
              </w:rPr>
              <w:t>Organisational and workforce development</w:t>
            </w:r>
          </w:p>
        </w:tc>
      </w:tr>
      <w:tr w:rsidR="000D111A" w:rsidRPr="00E11416" w14:paraId="4EBD4B13"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D8647" w14:textId="77777777" w:rsidR="000D111A" w:rsidRPr="00E11416" w:rsidRDefault="000D111A" w:rsidP="006159EA">
            <w:pPr>
              <w:pStyle w:val="NoSpacing"/>
            </w:pPr>
            <w:r w:rsidRPr="00C14D85">
              <w:t>Objective</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5396B" w14:textId="77777777" w:rsidR="000D111A" w:rsidRPr="00E11416" w:rsidRDefault="000D111A" w:rsidP="006159EA">
            <w:pPr>
              <w:pStyle w:val="NoSpacing"/>
            </w:pPr>
            <w:r w:rsidRPr="00E11416">
              <w:t>Action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89FBA" w14:textId="77777777" w:rsidR="000D111A" w:rsidRPr="00E11416" w:rsidRDefault="000D111A" w:rsidP="006159EA">
            <w:pPr>
              <w:pStyle w:val="NoSpacing"/>
            </w:pPr>
            <w:r w:rsidRPr="00E11416">
              <w:t>Lead</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484F4" w14:textId="77777777" w:rsidR="000D111A" w:rsidRPr="00E11416" w:rsidRDefault="000D111A" w:rsidP="006159EA">
            <w:pPr>
              <w:pStyle w:val="NoSpacing"/>
            </w:pPr>
            <w:r w:rsidRPr="00E11416">
              <w:t>Timescale</w:t>
            </w:r>
          </w:p>
        </w:tc>
      </w:tr>
      <w:tr w:rsidR="000D111A" w:rsidRPr="00E11416" w14:paraId="0733101D" w14:textId="77777777" w:rsidTr="006159EA">
        <w:trPr>
          <w:trHeight w:val="878"/>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E7DA" w14:textId="0F2D73A4" w:rsidR="000D111A" w:rsidRPr="00E11416" w:rsidRDefault="008D2D15" w:rsidP="006159EA">
            <w:pPr>
              <w:pStyle w:val="NoSpacing"/>
            </w:pPr>
            <w:r>
              <w:t>Organisation</w:t>
            </w:r>
            <w:r w:rsidR="000D111A" w:rsidRPr="00C14D85">
              <w:t xml:space="preserve"> leadership responsible for ensuring sustainability and carbon governance delivered</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C68C4" w14:textId="77777777" w:rsidR="000D111A" w:rsidRPr="00E11416" w:rsidRDefault="000D111A" w:rsidP="006159EA">
            <w:pPr>
              <w:pStyle w:val="NoSpacing"/>
            </w:pPr>
            <w:r w:rsidRPr="00E11416">
              <w:t>Include responsibility for sustainability and carbon governance in job desc</w:t>
            </w:r>
            <w:r>
              <w:t>riptions for Chief Executive,</w:t>
            </w:r>
            <w:r w:rsidRPr="00E11416">
              <w:t xml:space="preserve"> </w:t>
            </w:r>
            <w:proofErr w:type="gramStart"/>
            <w:r w:rsidRPr="00E11416">
              <w:t>Directors</w:t>
            </w:r>
            <w:proofErr w:type="gramEnd"/>
            <w:r>
              <w:t xml:space="preserve"> and other senior staff</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C077D" w14:textId="5DBA08E2"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8098B" w14:textId="77777777" w:rsidR="000D111A" w:rsidRPr="00E11416" w:rsidRDefault="000D111A" w:rsidP="006159EA">
            <w:pPr>
              <w:pStyle w:val="NoSpacing"/>
            </w:pPr>
            <w:r w:rsidRPr="00C14D85">
              <w:t>Mid-term</w:t>
            </w:r>
          </w:p>
        </w:tc>
      </w:tr>
      <w:tr w:rsidR="000D111A" w:rsidRPr="00E11416" w14:paraId="6FBBD205" w14:textId="77777777" w:rsidTr="006159EA">
        <w:trPr>
          <w:trHeight w:val="1447"/>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DCA54" w14:textId="44F3A9AE" w:rsidR="000D111A" w:rsidRPr="00E11416" w:rsidRDefault="000D111A" w:rsidP="006159EA">
            <w:pPr>
              <w:rPr>
                <w:rFonts w:ascii="Calibri" w:hAnsi="Calibri"/>
              </w:rPr>
            </w:pPr>
            <w:r>
              <w:rPr>
                <w:rFonts w:ascii="Calibri" w:hAnsi="Calibri"/>
                <w:sz w:val="22"/>
                <w:szCs w:val="22"/>
              </w:rPr>
              <w:t xml:space="preserve">Monitor SDAP implementation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7CF48" w14:textId="77777777" w:rsidR="000D111A" w:rsidRPr="00E11416" w:rsidRDefault="000D111A" w:rsidP="006159EA">
            <w:pPr>
              <w:pStyle w:val="NoSpacing"/>
            </w:pPr>
            <w:r w:rsidRPr="00C14D85">
              <w:t xml:space="preserve">Continued progress against SDAP </w:t>
            </w:r>
          </w:p>
          <w:p w14:paraId="40E7E408" w14:textId="77777777" w:rsidR="000D111A" w:rsidRPr="00E11416" w:rsidRDefault="000D111A">
            <w:pPr>
              <w:pStyle w:val="NoSpacing"/>
              <w:numPr>
                <w:ilvl w:val="1"/>
                <w:numId w:val="42"/>
              </w:numPr>
            </w:pPr>
            <w:r w:rsidRPr="00E11416">
              <w:t>Regular reporting mechanisms to Board via assigned department leads</w:t>
            </w:r>
          </w:p>
          <w:p w14:paraId="1B23EFCF" w14:textId="77777777" w:rsidR="000D111A" w:rsidRPr="00E11416" w:rsidRDefault="000D111A">
            <w:pPr>
              <w:pStyle w:val="NoSpacing"/>
              <w:numPr>
                <w:ilvl w:val="1"/>
                <w:numId w:val="43"/>
              </w:numPr>
            </w:pPr>
            <w:r w:rsidRPr="00E11416">
              <w:t>Comprehensive data collection</w:t>
            </w:r>
          </w:p>
          <w:p w14:paraId="50475DAB" w14:textId="77777777" w:rsidR="008D2D15" w:rsidRDefault="000D111A">
            <w:pPr>
              <w:pStyle w:val="NoSpacing"/>
              <w:numPr>
                <w:ilvl w:val="1"/>
                <w:numId w:val="44"/>
              </w:numPr>
            </w:pPr>
            <w:r w:rsidRPr="00E11416">
              <w:t xml:space="preserve">Progression and improvement </w:t>
            </w:r>
          </w:p>
          <w:p w14:paraId="20B729DD" w14:textId="5FC2D3E2" w:rsidR="000D111A" w:rsidRPr="00E11416" w:rsidRDefault="000D111A">
            <w:pPr>
              <w:pStyle w:val="NoSpacing"/>
              <w:numPr>
                <w:ilvl w:val="1"/>
                <w:numId w:val="44"/>
              </w:numPr>
            </w:pPr>
            <w:r>
              <w:t xml:space="preserve">Review &amp; </w:t>
            </w:r>
            <w:proofErr w:type="gramStart"/>
            <w:r>
              <w:t>Implement</w:t>
            </w:r>
            <w:proofErr w:type="gramEnd"/>
            <w:r>
              <w:t xml:space="preserve"> good practice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DD017" w14:textId="5CE1376B"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4BCCD" w14:textId="77777777" w:rsidR="000D111A" w:rsidRPr="00E11416" w:rsidRDefault="000D111A" w:rsidP="006159EA">
            <w:pPr>
              <w:pStyle w:val="NoSpacing"/>
            </w:pPr>
            <w:r w:rsidRPr="00C14D85">
              <w:t>Immediate</w:t>
            </w:r>
          </w:p>
        </w:tc>
      </w:tr>
      <w:tr w:rsidR="000D111A" w:rsidRPr="00E11416" w14:paraId="550148D1" w14:textId="77777777" w:rsidTr="008512CB">
        <w:trPr>
          <w:trHeight w:val="528"/>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509F2" w14:textId="6B87D325" w:rsidR="000D111A" w:rsidRPr="00E11416" w:rsidRDefault="000D111A" w:rsidP="006159EA">
            <w:pPr>
              <w:pStyle w:val="NoSpacing"/>
            </w:pPr>
            <w:r w:rsidRPr="00C14D85">
              <w:t>All staff aware of SDMP</w:t>
            </w:r>
            <w:r w:rsidR="008512CB">
              <w:t>/</w:t>
            </w:r>
            <w:r w:rsidRPr="00C14D85">
              <w:t>SDAP and engaged with sustainability agenda</w:t>
            </w:r>
            <w:r>
              <w:t xml:space="preserve">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53C5" w14:textId="1996086C" w:rsidR="000D111A" w:rsidRPr="00E11416" w:rsidRDefault="000D111A" w:rsidP="006159EA">
            <w:pPr>
              <w:pStyle w:val="NoSpacing"/>
            </w:pPr>
            <w:r>
              <w:t xml:space="preserve">Implement </w:t>
            </w:r>
            <w:r w:rsidRPr="00E11416">
              <w:t>tra</w:t>
            </w:r>
            <w:r>
              <w:t xml:space="preserve">ining programme to promote </w:t>
            </w:r>
            <w:r w:rsidR="008512CB">
              <w:t>organisation</w:t>
            </w:r>
            <w:r>
              <w:t xml:space="preserve"> </w:t>
            </w:r>
            <w:r w:rsidRPr="00E11416">
              <w:t>ambitions and benefits of sustainable actions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971A7" w14:textId="2BCDD640"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9D946" w14:textId="77777777" w:rsidR="000D111A" w:rsidRPr="00E11416" w:rsidRDefault="000D111A" w:rsidP="006159EA">
            <w:pPr>
              <w:pStyle w:val="NoSpacing"/>
            </w:pPr>
            <w:r w:rsidRPr="00C14D85">
              <w:t>Mid-term</w:t>
            </w:r>
          </w:p>
        </w:tc>
      </w:tr>
      <w:tr w:rsidR="000D111A" w:rsidRPr="00E11416" w14:paraId="480F101C" w14:textId="77777777" w:rsidTr="008512CB">
        <w:trPr>
          <w:trHeight w:val="538"/>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35377" w14:textId="77777777" w:rsidR="000D111A" w:rsidRPr="00E11416" w:rsidRDefault="000D111A" w:rsidP="006159EA">
            <w:pPr>
              <w:rPr>
                <w:rFonts w:ascii="Calibri" w:hAnsi="Calibri"/>
              </w:rPr>
            </w:pPr>
            <w:r>
              <w:rPr>
                <w:rFonts w:ascii="Calibri" w:hAnsi="Calibri"/>
                <w:sz w:val="22"/>
                <w:szCs w:val="22"/>
              </w:rPr>
              <w:t>New staff engagement</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5D864" w14:textId="77777777" w:rsidR="000D111A" w:rsidRPr="00E11416" w:rsidRDefault="000D111A" w:rsidP="006159EA">
            <w:pPr>
              <w:pStyle w:val="NoSpacing"/>
            </w:pPr>
            <w:r w:rsidRPr="00C14D85">
              <w:t>Ensure</w:t>
            </w:r>
            <w:r w:rsidRPr="00E11416">
              <w:t xml:space="preserve"> all new staff have responsibility for sustainability included in job descriptions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B5E35" w14:textId="056E1633"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9BDB0" w14:textId="77777777" w:rsidR="000D111A" w:rsidRPr="00E11416" w:rsidRDefault="000D111A" w:rsidP="006159EA">
            <w:pPr>
              <w:pStyle w:val="NoSpacing"/>
            </w:pPr>
            <w:r w:rsidRPr="00C14D85">
              <w:t>Mid-term</w:t>
            </w:r>
          </w:p>
        </w:tc>
      </w:tr>
      <w:tr w:rsidR="000D111A" w:rsidRPr="00E11416" w14:paraId="459C29A2" w14:textId="77777777" w:rsidTr="008512CB">
        <w:trPr>
          <w:trHeight w:val="407"/>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9CFBA" w14:textId="77777777" w:rsidR="000D111A" w:rsidRPr="00E11416" w:rsidRDefault="000D111A" w:rsidP="006159EA">
            <w:pPr>
              <w:rPr>
                <w:rFonts w:ascii="Calibri" w:hAnsi="Calibri"/>
              </w:rPr>
            </w:pPr>
            <w:r>
              <w:rPr>
                <w:rFonts w:ascii="Calibri" w:hAnsi="Calibri"/>
                <w:sz w:val="22"/>
                <w:szCs w:val="22"/>
              </w:rPr>
              <w:t>New staff training</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2C5F9" w14:textId="77777777" w:rsidR="000D111A" w:rsidRPr="00E11416" w:rsidRDefault="000D111A" w:rsidP="006159EA">
            <w:pPr>
              <w:pStyle w:val="NoSpacing"/>
            </w:pPr>
            <w:r w:rsidRPr="00C14D85">
              <w:t>Include sustainability as part of induction training</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1AC29" w14:textId="6B565999"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67E69" w14:textId="77777777" w:rsidR="000D111A" w:rsidRPr="00E11416" w:rsidRDefault="000D111A" w:rsidP="006159EA">
            <w:pPr>
              <w:pStyle w:val="NoSpacing"/>
            </w:pPr>
            <w:r w:rsidRPr="00C14D85">
              <w:t>Mid-term</w:t>
            </w:r>
          </w:p>
        </w:tc>
      </w:tr>
      <w:tr w:rsidR="000D111A" w:rsidRPr="00E11416" w14:paraId="10BECA1C" w14:textId="77777777" w:rsidTr="008512CB">
        <w:trPr>
          <w:trHeight w:val="529"/>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FB21" w14:textId="77777777" w:rsidR="000D111A" w:rsidRPr="00E11416" w:rsidRDefault="000D111A" w:rsidP="006159EA">
            <w:pPr>
              <w:rPr>
                <w:rFonts w:ascii="Calibri" w:hAnsi="Calibri"/>
              </w:rPr>
            </w:pPr>
            <w:r>
              <w:rPr>
                <w:rFonts w:ascii="Calibri" w:hAnsi="Calibri"/>
                <w:sz w:val="22"/>
                <w:szCs w:val="22"/>
              </w:rPr>
              <w:t>Improve existing job descriptions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FE999" w14:textId="7AF56A9D" w:rsidR="000D111A" w:rsidRPr="00E11416" w:rsidRDefault="000D111A" w:rsidP="006159EA">
            <w:pPr>
              <w:pStyle w:val="NoSpacing"/>
            </w:pPr>
            <w:r w:rsidRPr="00C14D85">
              <w:t>Work with staff to include responsibility for sustainability on all job descri</w:t>
            </w:r>
            <w:r w:rsidRPr="00E11416">
              <w:t>ption</w:t>
            </w:r>
            <w:r>
              <w:t>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1466E" w14:textId="3407F71B"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7DE7A" w14:textId="77777777" w:rsidR="000D111A" w:rsidRPr="00E11416" w:rsidRDefault="000D111A" w:rsidP="006159EA">
            <w:pPr>
              <w:pStyle w:val="NoSpacing"/>
            </w:pPr>
            <w:r w:rsidRPr="00C14D85">
              <w:t>Long-term</w:t>
            </w:r>
          </w:p>
        </w:tc>
      </w:tr>
      <w:tr w:rsidR="000D111A" w:rsidRPr="00E11416" w14:paraId="4BACA2D3"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C5B35" w14:textId="77777777" w:rsidR="000D111A" w:rsidRPr="00E11416" w:rsidRDefault="000D111A" w:rsidP="006159EA">
            <w:pPr>
              <w:rPr>
                <w:rFonts w:ascii="Calibri" w:hAnsi="Calibri"/>
              </w:rPr>
            </w:pPr>
            <w:r>
              <w:rPr>
                <w:rFonts w:ascii="Calibri" w:hAnsi="Calibri"/>
                <w:sz w:val="22"/>
                <w:szCs w:val="22"/>
              </w:rPr>
              <w:t>Share progress findings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3BB39" w14:textId="77777777" w:rsidR="000D111A" w:rsidRPr="00E11416" w:rsidRDefault="000D111A" w:rsidP="006159EA">
            <w:pPr>
              <w:pStyle w:val="NoSpacing"/>
            </w:pPr>
            <w:r>
              <w:t xml:space="preserve">Annually </w:t>
            </w:r>
            <w:r w:rsidRPr="00C14D85">
              <w:t>report progress on SDAP actions to workforce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251AC" w14:textId="2F1BBF9F"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42DC5" w14:textId="77777777" w:rsidR="000D111A" w:rsidRPr="00E11416" w:rsidRDefault="000D111A" w:rsidP="006159EA">
            <w:pPr>
              <w:pStyle w:val="NoSpacing"/>
            </w:pPr>
            <w:r w:rsidRPr="00C14D85">
              <w:t>Mid-term</w:t>
            </w:r>
          </w:p>
        </w:tc>
      </w:tr>
      <w:tr w:rsidR="000D111A" w:rsidRPr="00E11416" w14:paraId="0F53C83C" w14:textId="77777777" w:rsidTr="006159EA">
        <w:trPr>
          <w:trHeight w:val="73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F64B3" w14:textId="77777777" w:rsidR="000D111A" w:rsidRPr="00E11416" w:rsidRDefault="000D111A" w:rsidP="006159EA">
            <w:pPr>
              <w:rPr>
                <w:rFonts w:ascii="Calibri" w:hAnsi="Calibri"/>
              </w:rPr>
            </w:pPr>
            <w:r>
              <w:rPr>
                <w:rFonts w:ascii="Calibri" w:hAnsi="Calibri"/>
                <w:sz w:val="22"/>
                <w:szCs w:val="22"/>
              </w:rPr>
              <w:t>Encourage staff to share innovative ideas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6FE05" w14:textId="5692FCD2" w:rsidR="000D111A" w:rsidRPr="00E11416" w:rsidRDefault="000D111A" w:rsidP="006159EA">
            <w:pPr>
              <w:pStyle w:val="NoSpacing"/>
            </w:pPr>
            <w:r w:rsidRPr="00C14D85">
              <w:t>Encourage innovations and ideas from staff for sustainable working practices and service delivery</w:t>
            </w:r>
            <w: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DB3C" w14:textId="5FF9D7C2"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66955" w14:textId="77777777" w:rsidR="000D111A" w:rsidRPr="00E11416" w:rsidRDefault="000D111A" w:rsidP="006159EA">
            <w:pPr>
              <w:pStyle w:val="NoSpacing"/>
            </w:pPr>
            <w:r w:rsidRPr="00C14D85">
              <w:t>Mid-term</w:t>
            </w:r>
          </w:p>
        </w:tc>
      </w:tr>
      <w:tr w:rsidR="000D111A" w:rsidRPr="00E11416" w14:paraId="497A6C82" w14:textId="77777777" w:rsidTr="006159EA">
        <w:trPr>
          <w:trHeight w:val="1696"/>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55E12" w14:textId="7A2BB60D" w:rsidR="000D111A" w:rsidRPr="00E11416" w:rsidRDefault="000D111A" w:rsidP="006159EA">
            <w:pPr>
              <w:pStyle w:val="NoSpacing"/>
            </w:pPr>
            <w:r w:rsidRPr="00C14D85">
              <w:lastRenderedPageBreak/>
              <w:t>Promote ambitions and achievements of SDMP</w:t>
            </w:r>
            <w:r w:rsidR="008512CB">
              <w:t>/SDAP</w:t>
            </w:r>
            <w:r w:rsidRPr="00C14D85">
              <w:t xml:space="preserve"> to </w:t>
            </w:r>
            <w:r w:rsidR="008512CB">
              <w:t>stakeholders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69BD3" w14:textId="79F40B14" w:rsidR="000D111A" w:rsidRPr="00E11416" w:rsidRDefault="000D111A" w:rsidP="006159EA">
            <w:pPr>
              <w:pStyle w:val="NoSpacing"/>
            </w:pPr>
            <w:r w:rsidRPr="00E11416">
              <w:t>Provide information about sustainable measures and practices. Examples include:</w:t>
            </w:r>
          </w:p>
          <w:p w14:paraId="6974CBD6" w14:textId="661C3DD7" w:rsidR="000D111A" w:rsidRPr="00E11416" w:rsidRDefault="000D111A">
            <w:pPr>
              <w:pStyle w:val="NoSpacing"/>
              <w:numPr>
                <w:ilvl w:val="1"/>
                <w:numId w:val="45"/>
              </w:numPr>
            </w:pPr>
            <w:r w:rsidRPr="00E11416">
              <w:t>Local t</w:t>
            </w:r>
            <w:r>
              <w:t xml:space="preserve">ravel information </w:t>
            </w:r>
            <w:r w:rsidR="008512CB">
              <w:t>organisations</w:t>
            </w:r>
          </w:p>
          <w:p w14:paraId="40BCB6F2" w14:textId="77777777" w:rsidR="000D111A" w:rsidRPr="00E11416" w:rsidRDefault="000D111A">
            <w:pPr>
              <w:pStyle w:val="NoSpacing"/>
              <w:numPr>
                <w:ilvl w:val="1"/>
                <w:numId w:val="46"/>
              </w:numPr>
            </w:pPr>
            <w:r w:rsidRPr="00E11416">
              <w:t>Water saving device instructions and information</w:t>
            </w:r>
          </w:p>
          <w:p w14:paraId="22C33277" w14:textId="77777777" w:rsidR="000D111A" w:rsidRPr="00E11416" w:rsidRDefault="000D111A">
            <w:pPr>
              <w:pStyle w:val="NoSpacing"/>
              <w:numPr>
                <w:ilvl w:val="1"/>
                <w:numId w:val="47"/>
              </w:numPr>
            </w:pPr>
            <w:r w:rsidRPr="00E11416">
              <w:t>Recycling facilities</w:t>
            </w:r>
          </w:p>
          <w:p w14:paraId="3573BCD3" w14:textId="77777777" w:rsidR="000D111A" w:rsidRPr="00E11416" w:rsidRDefault="000D111A">
            <w:pPr>
              <w:pStyle w:val="NoSpacing"/>
              <w:numPr>
                <w:ilvl w:val="1"/>
                <w:numId w:val="48"/>
              </w:numPr>
            </w:pPr>
            <w:r w:rsidRPr="00E11416">
              <w:t>Food and drinks provision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FA9F8" w14:textId="647D49DA"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8553A" w14:textId="77777777" w:rsidR="000D111A" w:rsidRPr="00E11416" w:rsidRDefault="000D111A" w:rsidP="006159EA">
            <w:pPr>
              <w:pStyle w:val="NoSpacing"/>
            </w:pPr>
            <w:r w:rsidRPr="00C14D85">
              <w:t>Mid-term</w:t>
            </w:r>
          </w:p>
        </w:tc>
      </w:tr>
      <w:tr w:rsidR="000D111A" w:rsidRPr="00E11416" w14:paraId="60E2CDC7" w14:textId="77777777" w:rsidTr="008512CB">
        <w:trPr>
          <w:trHeight w:val="608"/>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43370" w14:textId="77777777" w:rsidR="000D111A" w:rsidRPr="00E11416" w:rsidRDefault="000D111A" w:rsidP="006159EA">
            <w:pPr>
              <w:rPr>
                <w:rFonts w:ascii="Calibri" w:hAnsi="Calibri"/>
              </w:rPr>
            </w:pPr>
            <w:r>
              <w:rPr>
                <w:rFonts w:ascii="Calibri" w:hAnsi="Calibri"/>
                <w:sz w:val="22"/>
                <w:szCs w:val="22"/>
              </w:rPr>
              <w:t>Ensure wider community engagement</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62D6C" w14:textId="77777777" w:rsidR="000D111A" w:rsidRPr="00E11416" w:rsidRDefault="000D111A" w:rsidP="006159EA">
            <w:pPr>
              <w:pStyle w:val="NoSpacing"/>
            </w:pPr>
            <w:r w:rsidRPr="00C14D85">
              <w:t>Review local community organisations and explore opportunities for partnership work</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96AFE" w14:textId="35872DDA"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A5530" w14:textId="77777777" w:rsidR="000D111A" w:rsidRPr="00E11416" w:rsidRDefault="000D111A" w:rsidP="006159EA">
            <w:pPr>
              <w:pStyle w:val="NoSpacing"/>
            </w:pPr>
            <w:r w:rsidRPr="00C14D85">
              <w:t>Mid-term to long-term</w:t>
            </w:r>
          </w:p>
        </w:tc>
      </w:tr>
      <w:tr w:rsidR="000D111A" w:rsidRPr="00E11416" w14:paraId="162F4B99"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D4619" w14:textId="77777777" w:rsidR="000D111A" w:rsidRPr="00E11416" w:rsidRDefault="000D111A" w:rsidP="006159EA">
            <w:pPr>
              <w:rPr>
                <w:rFonts w:ascii="Calibri" w:hAnsi="Calibri"/>
              </w:rPr>
            </w:pPr>
            <w:r>
              <w:rPr>
                <w:rFonts w:ascii="Calibri" w:hAnsi="Calibri"/>
                <w:sz w:val="22"/>
                <w:szCs w:val="22"/>
              </w:rPr>
              <w:t>Develop feedback mechanisms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7221F" w14:textId="0BF8E0F4" w:rsidR="000D111A" w:rsidRPr="00E11416" w:rsidRDefault="000D111A" w:rsidP="006159EA">
            <w:pPr>
              <w:pStyle w:val="NoSpacing"/>
            </w:pPr>
            <w:r w:rsidRPr="00C14D85">
              <w:t xml:space="preserve">Encourage </w:t>
            </w:r>
            <w:r w:rsidR="008512CB">
              <w:t>staff and stakeholder</w:t>
            </w:r>
            <w:r w:rsidRPr="00C14D85">
              <w:t xml:space="preserve"> input and feedback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4CE9C" w14:textId="65DAB0B4"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71E39" w14:textId="77777777" w:rsidR="000D111A" w:rsidRPr="00E11416" w:rsidRDefault="000D111A" w:rsidP="006159EA">
            <w:pPr>
              <w:pStyle w:val="NoSpacing"/>
            </w:pPr>
            <w:r w:rsidRPr="00C14D85">
              <w:t>Long-term</w:t>
            </w:r>
          </w:p>
        </w:tc>
      </w:tr>
      <w:tr w:rsidR="000D111A" w:rsidRPr="00E11416" w14:paraId="66E7732C" w14:textId="77777777" w:rsidTr="006159EA">
        <w:trPr>
          <w:trHeight w:val="490"/>
        </w:trPr>
        <w:tc>
          <w:tcPr>
            <w:tcW w:w="1467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73ECB9" w14:textId="77777777" w:rsidR="000D111A" w:rsidRPr="00C14D85" w:rsidRDefault="000D111A" w:rsidP="006159EA">
            <w:pPr>
              <w:pStyle w:val="NoSpacing"/>
              <w:jc w:val="both"/>
            </w:pPr>
          </w:p>
          <w:p w14:paraId="0D4D3B45" w14:textId="77777777" w:rsidR="000D111A" w:rsidRPr="00E11416" w:rsidRDefault="000D111A" w:rsidP="006159EA">
            <w:pPr>
              <w:pStyle w:val="NoSpacing"/>
              <w:jc w:val="both"/>
            </w:pPr>
            <w:r w:rsidRPr="00E11416">
              <w:rPr>
                <w:b/>
                <w:bCs/>
              </w:rPr>
              <w:t>Role of partnerships and networks</w:t>
            </w:r>
          </w:p>
        </w:tc>
      </w:tr>
      <w:tr w:rsidR="000D111A" w:rsidRPr="00E11416" w14:paraId="7C6F57A3"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A4629" w14:textId="77777777" w:rsidR="000D111A" w:rsidRPr="00E11416" w:rsidRDefault="000D111A" w:rsidP="006159EA">
            <w:pPr>
              <w:pStyle w:val="NoSpacing"/>
            </w:pPr>
            <w:r w:rsidRPr="00C14D85">
              <w:t>Objective</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2714E" w14:textId="77777777" w:rsidR="000D111A" w:rsidRPr="00E11416" w:rsidRDefault="000D111A" w:rsidP="006159EA">
            <w:pPr>
              <w:pStyle w:val="NoSpacing"/>
            </w:pPr>
            <w:r w:rsidRPr="00E11416">
              <w:t>Action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19214" w14:textId="77777777" w:rsidR="000D111A" w:rsidRPr="00E11416" w:rsidRDefault="000D111A" w:rsidP="006159EA">
            <w:pPr>
              <w:pStyle w:val="NoSpacing"/>
            </w:pPr>
            <w:r w:rsidRPr="00E11416">
              <w:t>Lead</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DF3D1" w14:textId="77777777" w:rsidR="000D111A" w:rsidRPr="00E11416" w:rsidRDefault="000D111A" w:rsidP="006159EA">
            <w:pPr>
              <w:pStyle w:val="NoSpacing"/>
            </w:pPr>
            <w:r w:rsidRPr="00E11416">
              <w:t>Timescale</w:t>
            </w:r>
          </w:p>
        </w:tc>
      </w:tr>
      <w:tr w:rsidR="000D111A" w:rsidRPr="00E11416" w14:paraId="57FED8DA" w14:textId="77777777" w:rsidTr="008512CB">
        <w:trPr>
          <w:trHeight w:val="1626"/>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209B1" w14:textId="0708466D" w:rsidR="000D111A" w:rsidRDefault="008512CB" w:rsidP="006159EA">
            <w:pPr>
              <w:pStyle w:val="NoSpacing"/>
            </w:pPr>
            <w:r>
              <w:t>Organisation</w:t>
            </w:r>
            <w:r w:rsidR="000D111A" w:rsidRPr="00C14D85">
              <w:t xml:space="preserve"> influences sustainability objectives in the wider community through strategic partnerships</w:t>
            </w:r>
            <w:r w:rsidR="000D111A">
              <w:t xml:space="preserve"> </w:t>
            </w:r>
          </w:p>
          <w:p w14:paraId="55BAA058" w14:textId="77777777" w:rsidR="000D111A" w:rsidRDefault="000D111A" w:rsidP="006159EA">
            <w:pPr>
              <w:pStyle w:val="NoSpacing"/>
            </w:pPr>
          </w:p>
          <w:p w14:paraId="73A63006" w14:textId="77777777" w:rsidR="000D111A" w:rsidRDefault="000D111A" w:rsidP="006159EA">
            <w:pPr>
              <w:pStyle w:val="NoSpacing"/>
            </w:pPr>
          </w:p>
          <w:p w14:paraId="498D5123" w14:textId="77777777" w:rsidR="000D111A" w:rsidRPr="00E11416" w:rsidRDefault="000D111A" w:rsidP="006159EA">
            <w:pPr>
              <w:pStyle w:val="NoSpacing"/>
            </w:pP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E8867" w14:textId="77777777" w:rsidR="000D111A" w:rsidRPr="00E11416" w:rsidRDefault="000D111A" w:rsidP="006159EA">
            <w:pPr>
              <w:pStyle w:val="NoSpacing"/>
            </w:pPr>
            <w:r w:rsidRPr="00E11416">
              <w:t>Ensure sustainability and climate change action is pursued through strategic partnerships</w:t>
            </w:r>
          </w:p>
          <w:p w14:paraId="2473A558" w14:textId="72F9CF90" w:rsidR="000D111A" w:rsidRPr="00E11416" w:rsidRDefault="008512CB">
            <w:pPr>
              <w:pStyle w:val="NoSpacing"/>
              <w:numPr>
                <w:ilvl w:val="1"/>
                <w:numId w:val="49"/>
              </w:numPr>
            </w:pPr>
            <w:r>
              <w:t>Engage</w:t>
            </w:r>
            <w:r w:rsidR="000D111A" w:rsidRPr="00E11416">
              <w:t xml:space="preserve"> with L</w:t>
            </w:r>
            <w:r w:rsidR="000D111A">
              <w:t xml:space="preserve">ocal </w:t>
            </w:r>
            <w:r w:rsidR="000D111A" w:rsidRPr="00E11416">
              <w:t>S</w:t>
            </w:r>
            <w:r w:rsidR="000D111A">
              <w:t xml:space="preserve">trategic </w:t>
            </w:r>
            <w:r w:rsidR="000D111A" w:rsidRPr="00E11416">
              <w:t>P</w:t>
            </w:r>
            <w:r w:rsidR="000D111A">
              <w:t>artnerships</w:t>
            </w:r>
            <w:r w:rsidR="000D111A" w:rsidRPr="00E11416">
              <w:t xml:space="preserve">, </w:t>
            </w:r>
            <w:r w:rsidR="000D111A">
              <w:t>Council</w:t>
            </w:r>
            <w:r>
              <w:t>, community organisations</w:t>
            </w:r>
            <w:r w:rsidR="000D111A">
              <w:t xml:space="preserve"> etc.</w:t>
            </w:r>
          </w:p>
          <w:p w14:paraId="6B0AAF14" w14:textId="749CB022" w:rsidR="000D111A" w:rsidRPr="00E11416" w:rsidRDefault="000D111A">
            <w:pPr>
              <w:pStyle w:val="NoSpacing"/>
              <w:numPr>
                <w:ilvl w:val="1"/>
                <w:numId w:val="50"/>
              </w:numPr>
            </w:pPr>
            <w:r w:rsidRPr="00E11416">
              <w:t>Engage new strategic partnerships to widen sustainable outcomes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B71A7" w14:textId="3A1E0D0D"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3CFFC" w14:textId="77777777" w:rsidR="000D111A" w:rsidRPr="00E11416" w:rsidRDefault="000D111A" w:rsidP="006159EA">
            <w:pPr>
              <w:pStyle w:val="NoSpacing"/>
            </w:pPr>
            <w:r w:rsidRPr="00C14D85">
              <w:t>Immediate to mid-term</w:t>
            </w:r>
          </w:p>
        </w:tc>
      </w:tr>
      <w:tr w:rsidR="000D111A" w:rsidRPr="00E11416" w14:paraId="629406B5" w14:textId="77777777" w:rsidTr="006159EA">
        <w:trPr>
          <w:trHeight w:val="1328"/>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20905" w14:textId="77777777" w:rsidR="000D111A" w:rsidRPr="00E11416" w:rsidRDefault="000D111A" w:rsidP="006159EA">
            <w:pPr>
              <w:pStyle w:val="NoSpacing"/>
            </w:pPr>
            <w:proofErr w:type="spellStart"/>
            <w:r w:rsidRPr="00C14D85">
              <w:t>Maximise</w:t>
            </w:r>
            <w:proofErr w:type="spellEnd"/>
            <w:r w:rsidRPr="00C14D85">
              <w:t xml:space="preserve"> opportunities to broaden sustainability programmes and projects to local communities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0FF40" w14:textId="77777777" w:rsidR="000D111A" w:rsidRPr="00E11416" w:rsidRDefault="000D111A" w:rsidP="006159EA">
            <w:pPr>
              <w:pStyle w:val="NoSpacing"/>
            </w:pPr>
            <w:r w:rsidRPr="00E11416">
              <w:t>Develop community engagement practice</w:t>
            </w:r>
          </w:p>
          <w:p w14:paraId="7B3D0C71" w14:textId="77777777" w:rsidR="000D111A" w:rsidRPr="00E11416" w:rsidRDefault="000D111A">
            <w:pPr>
              <w:pStyle w:val="NoSpacing"/>
              <w:numPr>
                <w:ilvl w:val="1"/>
                <w:numId w:val="51"/>
              </w:numPr>
            </w:pPr>
            <w:r w:rsidRPr="00E11416">
              <w:t>Review local community engagement groups</w:t>
            </w:r>
          </w:p>
          <w:p w14:paraId="70135537" w14:textId="202C3792" w:rsidR="000D111A" w:rsidRPr="00E11416" w:rsidRDefault="000D111A">
            <w:pPr>
              <w:pStyle w:val="NoSpacing"/>
              <w:numPr>
                <w:ilvl w:val="1"/>
                <w:numId w:val="52"/>
              </w:numPr>
            </w:pPr>
            <w:r w:rsidRPr="00E11416">
              <w:t>Review engagement programmes and seek opportunities for new and innovative sustainability projects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91D16" w14:textId="5B5CB07B"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DA371" w14:textId="77777777" w:rsidR="000D111A" w:rsidRPr="00E11416" w:rsidRDefault="000D111A" w:rsidP="006159EA">
            <w:pPr>
              <w:pStyle w:val="NoSpacing"/>
            </w:pPr>
            <w:r w:rsidRPr="00C14D85">
              <w:t>Mid-term</w:t>
            </w:r>
          </w:p>
        </w:tc>
      </w:tr>
      <w:tr w:rsidR="000D111A" w:rsidRPr="00E11416" w14:paraId="5D9D1391" w14:textId="77777777" w:rsidTr="006159EA">
        <w:trPr>
          <w:trHeight w:val="73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233BB" w14:textId="77777777" w:rsidR="000D111A" w:rsidRPr="00E11416" w:rsidRDefault="000D111A" w:rsidP="006159EA">
            <w:pPr>
              <w:rPr>
                <w:rFonts w:ascii="Calibri" w:hAnsi="Calibri"/>
              </w:rPr>
            </w:pPr>
            <w:r>
              <w:rPr>
                <w:rFonts w:ascii="Calibri" w:hAnsi="Calibri"/>
                <w:sz w:val="22"/>
                <w:szCs w:val="22"/>
              </w:rPr>
              <w:t>Widely promote the benefits of sustainable actions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76EF1" w14:textId="4338AF19" w:rsidR="000D111A" w:rsidRPr="00E11416" w:rsidRDefault="000D111A" w:rsidP="006159EA">
            <w:pPr>
              <w:pStyle w:val="NoSpacing"/>
            </w:pPr>
            <w:r>
              <w:t xml:space="preserve">Externally promote </w:t>
            </w:r>
            <w:r w:rsidR="008512CB">
              <w:t>organisational</w:t>
            </w:r>
            <w:r>
              <w:t xml:space="preserve"> </w:t>
            </w:r>
            <w:r w:rsidRPr="00C14D85">
              <w:t>sustainable development achievements and ambitions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7DD82" w14:textId="70A2240D"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9826B" w14:textId="77777777" w:rsidR="000D111A" w:rsidRPr="00E11416" w:rsidRDefault="000D111A" w:rsidP="006159EA">
            <w:pPr>
              <w:pStyle w:val="NoSpacing"/>
            </w:pPr>
            <w:r w:rsidRPr="00C14D85">
              <w:t>Mid-term</w:t>
            </w:r>
          </w:p>
        </w:tc>
      </w:tr>
      <w:tr w:rsidR="000D111A" w:rsidRPr="00E11416" w14:paraId="0850C27F" w14:textId="77777777" w:rsidTr="006159EA">
        <w:trPr>
          <w:trHeight w:val="490"/>
        </w:trPr>
        <w:tc>
          <w:tcPr>
            <w:tcW w:w="1467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049390" w14:textId="77777777" w:rsidR="000D111A" w:rsidRPr="00C14D85" w:rsidRDefault="000D111A" w:rsidP="006159EA">
            <w:pPr>
              <w:pStyle w:val="NoSpacing"/>
              <w:jc w:val="both"/>
            </w:pPr>
          </w:p>
          <w:p w14:paraId="409DFF1D" w14:textId="77777777" w:rsidR="000D111A" w:rsidRPr="00E11416" w:rsidRDefault="000D111A" w:rsidP="006159EA">
            <w:pPr>
              <w:pStyle w:val="NoSpacing"/>
              <w:jc w:val="both"/>
            </w:pPr>
            <w:r w:rsidRPr="00E11416">
              <w:rPr>
                <w:b/>
                <w:bCs/>
              </w:rPr>
              <w:t>Finance</w:t>
            </w:r>
          </w:p>
        </w:tc>
      </w:tr>
      <w:tr w:rsidR="000D111A" w:rsidRPr="00E11416" w14:paraId="0F7A2276"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23624" w14:textId="77777777" w:rsidR="000D111A" w:rsidRPr="00E11416" w:rsidRDefault="000D111A" w:rsidP="006159EA">
            <w:pPr>
              <w:pStyle w:val="NoSpacing"/>
            </w:pPr>
            <w:r w:rsidRPr="00C14D85">
              <w:t>Objective</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3B8CE" w14:textId="77777777" w:rsidR="000D111A" w:rsidRPr="00E11416" w:rsidRDefault="000D111A" w:rsidP="006159EA">
            <w:pPr>
              <w:pStyle w:val="NoSpacing"/>
            </w:pPr>
            <w:r w:rsidRPr="00E11416">
              <w:t>Action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57361" w14:textId="77777777" w:rsidR="000D111A" w:rsidRPr="00E11416" w:rsidRDefault="000D111A" w:rsidP="006159EA">
            <w:pPr>
              <w:pStyle w:val="NoSpacing"/>
            </w:pPr>
            <w:r w:rsidRPr="00E11416">
              <w:t>Lead</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82116" w14:textId="77777777" w:rsidR="000D111A" w:rsidRPr="00E11416" w:rsidRDefault="000D111A" w:rsidP="006159EA">
            <w:pPr>
              <w:pStyle w:val="NoSpacing"/>
            </w:pPr>
            <w:r w:rsidRPr="00E11416">
              <w:t>Timescale</w:t>
            </w:r>
          </w:p>
        </w:tc>
      </w:tr>
      <w:tr w:rsidR="000D111A" w:rsidRPr="00E11416" w14:paraId="3AC951AA"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B7B2" w14:textId="546E6D03" w:rsidR="000D111A" w:rsidRPr="00E11416" w:rsidRDefault="000D111A" w:rsidP="006159EA">
            <w:pPr>
              <w:pStyle w:val="NoSpacing"/>
            </w:pPr>
            <w:r>
              <w:t xml:space="preserve">Ensure </w:t>
            </w:r>
            <w:r w:rsidR="002D6E4F">
              <w:t>organisation</w:t>
            </w:r>
            <w:r w:rsidRPr="00C14D85">
              <w:t xml:space="preserve"> </w:t>
            </w:r>
            <w:r w:rsidR="002D6E4F">
              <w:t>understands carbon and finance</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C15A9" w14:textId="02A76098" w:rsidR="000D111A" w:rsidRPr="00E11416" w:rsidRDefault="000D111A" w:rsidP="006159EA">
            <w:pPr>
              <w:pStyle w:val="NoSpacing"/>
            </w:pPr>
            <w:r w:rsidRPr="00E11416">
              <w:t xml:space="preserve">Develop carbon literacy across Finance </w:t>
            </w:r>
            <w:r w:rsidR="002D6E4F">
              <w:t>teams and/or staff</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C0BF" w14:textId="6A31572C"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A3CC0" w14:textId="77777777" w:rsidR="000D111A" w:rsidRPr="00E11416" w:rsidRDefault="000D111A" w:rsidP="006159EA">
            <w:pPr>
              <w:pStyle w:val="NoSpacing"/>
            </w:pPr>
            <w:r w:rsidRPr="00C14D85">
              <w:t>Mid-term</w:t>
            </w:r>
          </w:p>
        </w:tc>
      </w:tr>
      <w:tr w:rsidR="000D111A" w:rsidRPr="00E11416" w14:paraId="3651AFC2" w14:textId="77777777" w:rsidTr="006159EA">
        <w:trPr>
          <w:trHeight w:val="1419"/>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EBE46" w14:textId="77777777" w:rsidR="000D111A" w:rsidRPr="00E11416" w:rsidRDefault="000D111A" w:rsidP="006159EA">
            <w:pPr>
              <w:rPr>
                <w:rFonts w:ascii="Calibri" w:hAnsi="Calibri"/>
              </w:rPr>
            </w:pPr>
            <w:r>
              <w:rPr>
                <w:rFonts w:ascii="Calibri" w:hAnsi="Calibri"/>
                <w:sz w:val="22"/>
                <w:szCs w:val="22"/>
              </w:rPr>
              <w:t>Develop sustainable business cases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67A44" w14:textId="77777777" w:rsidR="000D111A" w:rsidRPr="00E11416" w:rsidRDefault="000D111A" w:rsidP="006159EA">
            <w:pPr>
              <w:pStyle w:val="NoSpacing"/>
            </w:pPr>
            <w:r w:rsidRPr="00C14D85">
              <w:t>Ensure sustainable considerations incorporated in business cases</w:t>
            </w:r>
          </w:p>
          <w:p w14:paraId="27ED5FB1" w14:textId="77777777" w:rsidR="000D111A" w:rsidRPr="00E11416" w:rsidRDefault="000D111A">
            <w:pPr>
              <w:pStyle w:val="NoSpacing"/>
              <w:numPr>
                <w:ilvl w:val="1"/>
                <w:numId w:val="53"/>
              </w:numPr>
            </w:pPr>
            <w:r w:rsidRPr="00E11416">
              <w:t>Emissions financial impacts</w:t>
            </w:r>
          </w:p>
          <w:p w14:paraId="587CCCBC" w14:textId="77777777" w:rsidR="000D111A" w:rsidRPr="00E11416" w:rsidRDefault="000D111A">
            <w:pPr>
              <w:pStyle w:val="NoSpacing"/>
              <w:numPr>
                <w:ilvl w:val="1"/>
                <w:numId w:val="54"/>
              </w:numPr>
            </w:pPr>
            <w:r w:rsidRPr="00E11416">
              <w:t>Investment and payback from renewable and energy-saving measures</w:t>
            </w:r>
          </w:p>
          <w:p w14:paraId="46C7346B" w14:textId="77777777" w:rsidR="000D111A" w:rsidRPr="00E11416" w:rsidRDefault="000D111A">
            <w:pPr>
              <w:pStyle w:val="NoSpacing"/>
              <w:numPr>
                <w:ilvl w:val="1"/>
                <w:numId w:val="55"/>
              </w:numPr>
            </w:pPr>
            <w:r w:rsidRPr="00E11416">
              <w:t>Whole-life costings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2CAD4" w14:textId="01EA166C"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C1EAD" w14:textId="77777777" w:rsidR="000D111A" w:rsidRPr="00E11416" w:rsidRDefault="000D111A" w:rsidP="006159EA">
            <w:pPr>
              <w:pStyle w:val="NoSpacing"/>
            </w:pPr>
            <w:r w:rsidRPr="00C14D85">
              <w:t>Long-term</w:t>
            </w:r>
          </w:p>
        </w:tc>
      </w:tr>
      <w:tr w:rsidR="000D111A" w:rsidRPr="00E11416" w14:paraId="51FA32A3" w14:textId="77777777" w:rsidTr="002D6E4F">
        <w:trPr>
          <w:trHeight w:val="164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0884E" w14:textId="7924CFD8" w:rsidR="000D111A" w:rsidRPr="00E11416" w:rsidRDefault="000D111A" w:rsidP="006159EA">
            <w:pPr>
              <w:rPr>
                <w:rFonts w:ascii="Calibri" w:hAnsi="Calibri"/>
              </w:rPr>
            </w:pPr>
            <w:r>
              <w:rPr>
                <w:rFonts w:ascii="Calibri" w:hAnsi="Calibri"/>
                <w:sz w:val="22"/>
                <w:szCs w:val="22"/>
              </w:rPr>
              <w:t xml:space="preserve">Embed environmental and social considerations into economics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A0894" w14:textId="77777777" w:rsidR="000D111A" w:rsidRPr="00E11416" w:rsidRDefault="000D111A" w:rsidP="006159EA">
            <w:pPr>
              <w:pStyle w:val="NoSpacing"/>
            </w:pPr>
            <w:r w:rsidRPr="00C14D85">
              <w:t>Develop wider knowledge across Finan</w:t>
            </w:r>
            <w:r w:rsidRPr="00E11416">
              <w:t>ce Directorate to include social and environmental value</w:t>
            </w:r>
          </w:p>
          <w:p w14:paraId="50F7F380" w14:textId="77777777" w:rsidR="000D111A" w:rsidRPr="00E11416" w:rsidRDefault="000D111A">
            <w:pPr>
              <w:pStyle w:val="NoSpacing"/>
              <w:numPr>
                <w:ilvl w:val="1"/>
                <w:numId w:val="56"/>
              </w:numPr>
            </w:pPr>
            <w:r w:rsidRPr="00E11416">
              <w:t>Review economic literature around Ecosystem Services and Social Return on Investment</w:t>
            </w:r>
          </w:p>
          <w:p w14:paraId="26579EE4" w14:textId="71102106" w:rsidR="000D111A" w:rsidRPr="00E11416" w:rsidRDefault="000D111A">
            <w:pPr>
              <w:pStyle w:val="NoSpacing"/>
              <w:numPr>
                <w:ilvl w:val="1"/>
                <w:numId w:val="57"/>
              </w:numPr>
            </w:pPr>
            <w:r w:rsidRPr="00E11416">
              <w:t>Consider long-term inclusion of broader valuation techniques to further develop business case</w:t>
            </w:r>
            <w:r w:rsidR="002D6E4F">
              <w:t>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74C2D" w14:textId="1446811B"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2086E" w14:textId="77777777" w:rsidR="000D111A" w:rsidRPr="00E11416" w:rsidRDefault="000D111A" w:rsidP="006159EA">
            <w:pPr>
              <w:pStyle w:val="NoSpacing"/>
            </w:pPr>
            <w:r w:rsidRPr="00C14D85">
              <w:t>Mid-term</w:t>
            </w:r>
          </w:p>
        </w:tc>
      </w:tr>
      <w:tr w:rsidR="000D111A" w:rsidRPr="00E11416" w14:paraId="10E4EA65" w14:textId="77777777" w:rsidTr="006159EA">
        <w:trPr>
          <w:trHeight w:val="490"/>
        </w:trPr>
        <w:tc>
          <w:tcPr>
            <w:tcW w:w="1467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75666B" w14:textId="77777777" w:rsidR="000D111A" w:rsidRPr="00C14D85" w:rsidRDefault="000D111A" w:rsidP="006159EA">
            <w:pPr>
              <w:pStyle w:val="NoSpacing"/>
              <w:jc w:val="both"/>
            </w:pPr>
          </w:p>
          <w:p w14:paraId="60E6CA1F" w14:textId="77777777" w:rsidR="000D111A" w:rsidRPr="00E11416" w:rsidRDefault="000D111A" w:rsidP="006159EA">
            <w:pPr>
              <w:pStyle w:val="NoSpacing"/>
              <w:jc w:val="both"/>
            </w:pPr>
            <w:r w:rsidRPr="00E11416">
              <w:rPr>
                <w:b/>
                <w:bCs/>
              </w:rPr>
              <w:t>Adaptation</w:t>
            </w:r>
          </w:p>
        </w:tc>
      </w:tr>
      <w:tr w:rsidR="000D111A" w:rsidRPr="00E11416" w14:paraId="41C3DA79"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0E415" w14:textId="77777777" w:rsidR="000D111A" w:rsidRPr="00E11416" w:rsidRDefault="000D111A" w:rsidP="006159EA">
            <w:pPr>
              <w:pStyle w:val="NoSpacing"/>
            </w:pPr>
            <w:r w:rsidRPr="00C14D85">
              <w:t>Objective</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AC6BA" w14:textId="77777777" w:rsidR="000D111A" w:rsidRPr="00E11416" w:rsidRDefault="000D111A" w:rsidP="006159EA">
            <w:pPr>
              <w:pStyle w:val="NoSpacing"/>
            </w:pPr>
            <w:r w:rsidRPr="00E11416">
              <w:t>Action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6CA40" w14:textId="77777777" w:rsidR="000D111A" w:rsidRPr="00E11416" w:rsidRDefault="000D111A" w:rsidP="006159EA">
            <w:pPr>
              <w:pStyle w:val="NoSpacing"/>
            </w:pPr>
            <w:r w:rsidRPr="00E11416">
              <w:t>Lead</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DCAE" w14:textId="77777777" w:rsidR="000D111A" w:rsidRPr="00E11416" w:rsidRDefault="000D111A" w:rsidP="006159EA">
            <w:pPr>
              <w:pStyle w:val="NoSpacing"/>
            </w:pPr>
            <w:r w:rsidRPr="00E11416">
              <w:t>Timescale</w:t>
            </w:r>
          </w:p>
        </w:tc>
      </w:tr>
      <w:tr w:rsidR="000D111A" w:rsidRPr="00E11416" w14:paraId="25AC54FF" w14:textId="77777777" w:rsidTr="002D6E4F">
        <w:trPr>
          <w:trHeight w:val="2468"/>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136F1" w14:textId="365AD7C3" w:rsidR="000D111A" w:rsidRPr="00E11416" w:rsidRDefault="002D6E4F" w:rsidP="006159EA">
            <w:pPr>
              <w:pStyle w:val="NoSpacing"/>
            </w:pPr>
            <w:r>
              <w:lastRenderedPageBreak/>
              <w:t>Organisation</w:t>
            </w:r>
            <w:r w:rsidR="000D111A">
              <w:t xml:space="preserve"> </w:t>
            </w:r>
            <w:r w:rsidR="000D111A" w:rsidRPr="00C14D85">
              <w:t>ensure</w:t>
            </w:r>
            <w:r w:rsidR="000D111A">
              <w:t>s</w:t>
            </w:r>
            <w:r w:rsidR="000D111A" w:rsidRPr="00C14D85">
              <w:t xml:space="preserve"> </w:t>
            </w:r>
            <w:r>
              <w:t>service</w:t>
            </w:r>
            <w:r w:rsidR="000D111A" w:rsidRPr="00C14D85">
              <w:t xml:space="preserve"> provision is deliverable and responsive in a changing climate</w:t>
            </w:r>
            <w:r w:rsidR="000D111A">
              <w:t xml:space="preserve">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56D00" w14:textId="77777777" w:rsidR="000D111A" w:rsidRPr="00E11416" w:rsidRDefault="000D111A" w:rsidP="006159EA">
            <w:pPr>
              <w:pStyle w:val="NoSpacing"/>
            </w:pPr>
            <w:r w:rsidRPr="00E11416">
              <w:t>Identify risks posed by climate change over mid and long terms for finance, business development and operations; consider the following implications:</w:t>
            </w:r>
          </w:p>
          <w:p w14:paraId="60F394B4" w14:textId="77777777" w:rsidR="000D111A" w:rsidRPr="00E11416" w:rsidRDefault="000D111A">
            <w:pPr>
              <w:pStyle w:val="NoSpacing"/>
              <w:numPr>
                <w:ilvl w:val="1"/>
                <w:numId w:val="58"/>
              </w:numPr>
            </w:pPr>
            <w:r w:rsidRPr="00E11416">
              <w:t xml:space="preserve">Service delivery, business continuity and emergency preparedness </w:t>
            </w:r>
          </w:p>
          <w:p w14:paraId="7B9CB965" w14:textId="77777777" w:rsidR="000D111A" w:rsidRPr="00E11416" w:rsidRDefault="000D111A">
            <w:pPr>
              <w:pStyle w:val="NoSpacing"/>
              <w:numPr>
                <w:ilvl w:val="1"/>
                <w:numId w:val="59"/>
              </w:numPr>
            </w:pPr>
            <w:r w:rsidRPr="00E11416">
              <w:t>Buildings, travel, supplies and supply chains</w:t>
            </w:r>
          </w:p>
          <w:p w14:paraId="46814922" w14:textId="78622FFB" w:rsidR="000D111A" w:rsidRPr="00E11416" w:rsidRDefault="002D6E4F">
            <w:pPr>
              <w:pStyle w:val="NoSpacing"/>
              <w:numPr>
                <w:ilvl w:val="1"/>
                <w:numId w:val="60"/>
              </w:numPr>
            </w:pPr>
            <w:r>
              <w:t>Staff</w:t>
            </w:r>
            <w:r w:rsidR="000D111A" w:rsidRPr="00E11416">
              <w:t xml:space="preserve"> health</w:t>
            </w:r>
            <w:r>
              <w:t xml:space="preserve"> and wellbeing</w:t>
            </w:r>
          </w:p>
          <w:p w14:paraId="68DF777D" w14:textId="77777777" w:rsidR="000D111A" w:rsidRPr="00E11416" w:rsidRDefault="000D111A">
            <w:pPr>
              <w:pStyle w:val="NoSpacing"/>
              <w:numPr>
                <w:ilvl w:val="1"/>
                <w:numId w:val="61"/>
              </w:numPr>
            </w:pPr>
            <w:r w:rsidRPr="00E11416">
              <w:t>External environment and local infrastructure</w:t>
            </w:r>
          </w:p>
          <w:p w14:paraId="43F0F6E9" w14:textId="77777777" w:rsidR="000D111A" w:rsidRPr="00E11416" w:rsidRDefault="000D111A">
            <w:pPr>
              <w:pStyle w:val="NoSpacing"/>
              <w:numPr>
                <w:ilvl w:val="1"/>
                <w:numId w:val="62"/>
              </w:numPr>
            </w:pPr>
            <w:r w:rsidRPr="00E11416">
              <w:t>Resource use and scarcity</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D185F" w14:textId="69D7B2A2" w:rsidR="000D111A" w:rsidRPr="00E11416" w:rsidRDefault="000D111A" w:rsidP="006159EA">
            <w:pPr>
              <w:pStyle w:val="NoSpacing"/>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CB22D" w14:textId="77777777" w:rsidR="000D111A" w:rsidRPr="00E11416" w:rsidRDefault="000D111A" w:rsidP="006159EA">
            <w:pPr>
              <w:pStyle w:val="NoSpacing"/>
            </w:pPr>
            <w:r w:rsidRPr="00E11416">
              <w:t>Mid-term</w:t>
            </w:r>
          </w:p>
        </w:tc>
      </w:tr>
      <w:tr w:rsidR="000D111A" w:rsidRPr="00E11416" w14:paraId="675414F5" w14:textId="77777777" w:rsidTr="006159EA">
        <w:trPr>
          <w:trHeight w:val="49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57CA6" w14:textId="77777777" w:rsidR="000D111A" w:rsidRPr="00E11416" w:rsidRDefault="000D111A" w:rsidP="006159EA">
            <w:pPr>
              <w:rPr>
                <w:rFonts w:ascii="Calibri" w:hAnsi="Calibri"/>
              </w:rPr>
            </w:pPr>
            <w:r>
              <w:rPr>
                <w:rFonts w:ascii="Calibri" w:hAnsi="Calibri"/>
                <w:sz w:val="22"/>
                <w:szCs w:val="22"/>
              </w:rPr>
              <w:t>Embed adaptation methods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BC71F" w14:textId="77777777" w:rsidR="000D111A" w:rsidRPr="00C14D85" w:rsidRDefault="000D111A" w:rsidP="006159EA">
            <w:pPr>
              <w:pStyle w:val="NoSpacing"/>
            </w:pPr>
            <w:r w:rsidRPr="00C14D85">
              <w:t>Ensure adaptation needs are considered by relevant departments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2A96F" w14:textId="2937365C"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AD182" w14:textId="77777777" w:rsidR="000D111A" w:rsidRPr="00C14D85" w:rsidRDefault="000D111A" w:rsidP="006159EA">
            <w:pPr>
              <w:pStyle w:val="NoSpacing"/>
            </w:pPr>
            <w:r w:rsidRPr="00C14D85">
              <w:t>Mid-term</w:t>
            </w:r>
          </w:p>
        </w:tc>
      </w:tr>
      <w:tr w:rsidR="000D111A" w:rsidRPr="00E11416" w14:paraId="5EFC04CE" w14:textId="77777777" w:rsidTr="006159EA">
        <w:trPr>
          <w:trHeight w:val="73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4E5B4" w14:textId="77777777" w:rsidR="000D111A" w:rsidRPr="00E11416" w:rsidRDefault="000D111A" w:rsidP="006159EA">
            <w:pPr>
              <w:rPr>
                <w:rFonts w:ascii="Calibri" w:hAnsi="Calibri"/>
              </w:rPr>
            </w:pPr>
            <w:r>
              <w:rPr>
                <w:rFonts w:ascii="Calibri" w:hAnsi="Calibri"/>
                <w:sz w:val="22"/>
                <w:szCs w:val="22"/>
              </w:rPr>
              <w:t>Enhance emergency planning</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CF70A" w14:textId="77777777" w:rsidR="000D111A" w:rsidRPr="00E11416" w:rsidRDefault="000D111A" w:rsidP="006159EA">
            <w:pPr>
              <w:pStyle w:val="NoSpacing"/>
            </w:pPr>
            <w:r w:rsidRPr="00C14D85">
              <w:t>Review Emergency Preparedness Plans and Business Continuity Plans and cross reference adaptive risk assessments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E33DE" w14:textId="462D23E4"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8A198" w14:textId="77777777" w:rsidR="000D111A" w:rsidRPr="00C14D85" w:rsidRDefault="000D111A" w:rsidP="006159EA">
            <w:pPr>
              <w:pStyle w:val="NoSpacing"/>
            </w:pPr>
            <w:r w:rsidRPr="00C14D85">
              <w:t>Immediate</w:t>
            </w:r>
          </w:p>
        </w:tc>
      </w:tr>
      <w:tr w:rsidR="000D111A" w:rsidRPr="00E11416" w14:paraId="616AB96B" w14:textId="77777777" w:rsidTr="006159EA">
        <w:trPr>
          <w:trHeight w:val="730"/>
        </w:trPr>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142B5" w14:textId="4CC6ABB5" w:rsidR="000D111A" w:rsidRPr="00E11416" w:rsidRDefault="000D111A" w:rsidP="006159EA">
            <w:pPr>
              <w:rPr>
                <w:rFonts w:ascii="Calibri" w:hAnsi="Calibri"/>
              </w:rPr>
            </w:pPr>
            <w:r>
              <w:rPr>
                <w:rFonts w:ascii="Calibri" w:hAnsi="Calibri"/>
                <w:sz w:val="22"/>
                <w:szCs w:val="22"/>
              </w:rPr>
              <w:t xml:space="preserve">Develop partnerships for resilience planning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8D480" w14:textId="77777777" w:rsidR="000D111A" w:rsidRPr="00E11416" w:rsidRDefault="000D111A" w:rsidP="006159EA">
            <w:pPr>
              <w:pStyle w:val="NoSpacing"/>
            </w:pPr>
            <w:r w:rsidRPr="00C14D85">
              <w:t>Identify key partners and strategic partnerships to involve in adaptation and resilience planning</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CF58F" w14:textId="7CB61C56" w:rsidR="000D111A" w:rsidRPr="00E11416" w:rsidRDefault="000D111A" w:rsidP="006159EA">
            <w:pPr>
              <w:rPr>
                <w:rFonts w:ascii="Calibri" w:hAnsi="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55E98" w14:textId="77777777" w:rsidR="000D111A" w:rsidRPr="00C14D85" w:rsidRDefault="000D111A" w:rsidP="006159EA">
            <w:pPr>
              <w:pStyle w:val="NoSpacing"/>
            </w:pPr>
            <w:r w:rsidRPr="00C14D85">
              <w:t>Mid-term</w:t>
            </w:r>
          </w:p>
        </w:tc>
      </w:tr>
    </w:tbl>
    <w:p w14:paraId="565833A8" w14:textId="77777777" w:rsidR="000D111A" w:rsidRDefault="000D111A" w:rsidP="000D111A">
      <w:pPr>
        <w:pStyle w:val="NoSpacing"/>
      </w:pPr>
    </w:p>
    <w:p w14:paraId="10C2A28E" w14:textId="77777777" w:rsidR="000D111A" w:rsidRDefault="000D111A" w:rsidP="000D111A">
      <w:pPr>
        <w:pStyle w:val="Body"/>
      </w:pPr>
    </w:p>
    <w:p w14:paraId="15E2D1FE" w14:textId="77777777" w:rsidR="000D111A" w:rsidRDefault="000D111A" w:rsidP="000D111A">
      <w:pPr>
        <w:pStyle w:val="Body"/>
      </w:pPr>
    </w:p>
    <w:p w14:paraId="399EBDCA" w14:textId="77777777" w:rsidR="000D111A" w:rsidRDefault="000D111A" w:rsidP="000D111A">
      <w:pPr>
        <w:pStyle w:val="NoSpacing"/>
        <w:jc w:val="both"/>
      </w:pPr>
    </w:p>
    <w:p w14:paraId="19E3B0EC" w14:textId="77777777" w:rsidR="000D111A" w:rsidRDefault="000D111A" w:rsidP="000D111A"/>
    <w:p w14:paraId="4F070C99" w14:textId="77777777" w:rsidR="000D111A" w:rsidRDefault="000D111A" w:rsidP="000D111A">
      <w:pPr>
        <w:pStyle w:val="Body"/>
      </w:pPr>
    </w:p>
    <w:p w14:paraId="3004212C" w14:textId="77777777" w:rsidR="00AF510D" w:rsidRDefault="00000000"/>
    <w:sectPr w:rsidR="00AF510D" w:rsidSect="008D2D15">
      <w:headerReference w:type="default" r:id="rId8"/>
      <w:pgSz w:w="16840" w:h="11900" w:orient="landscape"/>
      <w:pgMar w:top="1440" w:right="1440" w:bottom="993"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D524" w14:textId="77777777" w:rsidR="00FD0F75" w:rsidRDefault="00FD0F75" w:rsidP="0057106C">
      <w:r>
        <w:separator/>
      </w:r>
    </w:p>
  </w:endnote>
  <w:endnote w:type="continuationSeparator" w:id="0">
    <w:p w14:paraId="2274B941" w14:textId="77777777" w:rsidR="00FD0F75" w:rsidRDefault="00FD0F75" w:rsidP="0057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8F87" w14:textId="77777777" w:rsidR="00FD0F75" w:rsidRDefault="00FD0F75" w:rsidP="0057106C">
      <w:r>
        <w:separator/>
      </w:r>
    </w:p>
  </w:footnote>
  <w:footnote w:type="continuationSeparator" w:id="0">
    <w:p w14:paraId="73BAB821" w14:textId="77777777" w:rsidR="00FD0F75" w:rsidRDefault="00FD0F75" w:rsidP="0057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54BC" w14:textId="6ECBF476" w:rsidR="0057106C" w:rsidRDefault="0057106C">
    <w:pPr>
      <w:pStyle w:val="Header"/>
    </w:pPr>
    <w:r>
      <w:rPr>
        <w:noProof/>
      </w:rPr>
      <w:drawing>
        <wp:anchor distT="0" distB="0" distL="114300" distR="114300" simplePos="0" relativeHeight="251658240" behindDoc="0" locked="0" layoutInCell="1" allowOverlap="1" wp14:anchorId="216E4429" wp14:editId="3E0EEB28">
          <wp:simplePos x="0" y="0"/>
          <wp:positionH relativeFrom="margin">
            <wp:posOffset>8162925</wp:posOffset>
          </wp:positionH>
          <wp:positionV relativeFrom="margin">
            <wp:posOffset>-552450</wp:posOffset>
          </wp:positionV>
          <wp:extent cx="1109980" cy="810895"/>
          <wp:effectExtent l="0" t="0" r="0" b="8255"/>
          <wp:wrapSquare wrapText="bothSides"/>
          <wp:docPr id="5" name="Picture 5" descr="A picture containing text, ma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a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9980" cy="810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234"/>
    <w:multiLevelType w:val="multilevel"/>
    <w:tmpl w:val="78BEA2C6"/>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 w15:restartNumberingAfterBreak="0">
    <w:nsid w:val="03324550"/>
    <w:multiLevelType w:val="multilevel"/>
    <w:tmpl w:val="90CA0D0E"/>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 w15:restartNumberingAfterBreak="0">
    <w:nsid w:val="03DC3EDE"/>
    <w:multiLevelType w:val="multilevel"/>
    <w:tmpl w:val="38B49EE4"/>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 w15:restartNumberingAfterBreak="0">
    <w:nsid w:val="0D7162F9"/>
    <w:multiLevelType w:val="multilevel"/>
    <w:tmpl w:val="76ECCB2C"/>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 w15:restartNumberingAfterBreak="0">
    <w:nsid w:val="165F79E8"/>
    <w:multiLevelType w:val="multilevel"/>
    <w:tmpl w:val="19261D48"/>
    <w:styleLink w:val="List10"/>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 w15:restartNumberingAfterBreak="0">
    <w:nsid w:val="16E32531"/>
    <w:multiLevelType w:val="multilevel"/>
    <w:tmpl w:val="0F626F4C"/>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6" w15:restartNumberingAfterBreak="0">
    <w:nsid w:val="19980A42"/>
    <w:multiLevelType w:val="multilevel"/>
    <w:tmpl w:val="532C14E4"/>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7" w15:restartNumberingAfterBreak="0">
    <w:nsid w:val="19AC1450"/>
    <w:multiLevelType w:val="multilevel"/>
    <w:tmpl w:val="047EA96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8" w15:restartNumberingAfterBreak="0">
    <w:nsid w:val="1B721DA7"/>
    <w:multiLevelType w:val="multilevel"/>
    <w:tmpl w:val="6A189FF0"/>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9" w15:restartNumberingAfterBreak="0">
    <w:nsid w:val="20743A8C"/>
    <w:multiLevelType w:val="multilevel"/>
    <w:tmpl w:val="9BCED126"/>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0" w15:restartNumberingAfterBreak="0">
    <w:nsid w:val="22096F4B"/>
    <w:multiLevelType w:val="multilevel"/>
    <w:tmpl w:val="BEE041BC"/>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770"/>
        </w:tabs>
        <w:ind w:left="77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1" w15:restartNumberingAfterBreak="0">
    <w:nsid w:val="23193157"/>
    <w:multiLevelType w:val="multilevel"/>
    <w:tmpl w:val="31ECAE8C"/>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2" w15:restartNumberingAfterBreak="0">
    <w:nsid w:val="24034962"/>
    <w:multiLevelType w:val="multilevel"/>
    <w:tmpl w:val="EB361A86"/>
    <w:styleLink w:val="List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3" w15:restartNumberingAfterBreak="0">
    <w:nsid w:val="24BB4BA3"/>
    <w:multiLevelType w:val="multilevel"/>
    <w:tmpl w:val="FE2EE1A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4" w15:restartNumberingAfterBreak="0">
    <w:nsid w:val="28CE319A"/>
    <w:multiLevelType w:val="multilevel"/>
    <w:tmpl w:val="61C424D2"/>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5" w15:restartNumberingAfterBreak="0">
    <w:nsid w:val="28E04657"/>
    <w:multiLevelType w:val="multilevel"/>
    <w:tmpl w:val="5EA0A58C"/>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6" w15:restartNumberingAfterBreak="0">
    <w:nsid w:val="2F8F4614"/>
    <w:multiLevelType w:val="multilevel"/>
    <w:tmpl w:val="4AC867B0"/>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7" w15:restartNumberingAfterBreak="0">
    <w:nsid w:val="31FF4472"/>
    <w:multiLevelType w:val="multilevel"/>
    <w:tmpl w:val="2E0AB7E0"/>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8" w15:restartNumberingAfterBreak="0">
    <w:nsid w:val="3321406D"/>
    <w:multiLevelType w:val="multilevel"/>
    <w:tmpl w:val="9FE0D4E8"/>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9" w15:restartNumberingAfterBreak="0">
    <w:nsid w:val="34C63B7C"/>
    <w:multiLevelType w:val="multilevel"/>
    <w:tmpl w:val="6448881A"/>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0" w15:restartNumberingAfterBreak="0">
    <w:nsid w:val="34DE66A9"/>
    <w:multiLevelType w:val="multilevel"/>
    <w:tmpl w:val="3CFC160A"/>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1" w15:restartNumberingAfterBreak="0">
    <w:nsid w:val="35CE711B"/>
    <w:multiLevelType w:val="multilevel"/>
    <w:tmpl w:val="D5F249BC"/>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2" w15:restartNumberingAfterBreak="0">
    <w:nsid w:val="37933CC4"/>
    <w:multiLevelType w:val="multilevel"/>
    <w:tmpl w:val="B25297E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3" w15:restartNumberingAfterBreak="0">
    <w:nsid w:val="381E18D0"/>
    <w:multiLevelType w:val="multilevel"/>
    <w:tmpl w:val="3F668E06"/>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4" w15:restartNumberingAfterBreak="0">
    <w:nsid w:val="390D67D9"/>
    <w:multiLevelType w:val="multilevel"/>
    <w:tmpl w:val="653AF0AC"/>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5" w15:restartNumberingAfterBreak="0">
    <w:nsid w:val="3A5637C4"/>
    <w:multiLevelType w:val="multilevel"/>
    <w:tmpl w:val="30709D5A"/>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6" w15:restartNumberingAfterBreak="0">
    <w:nsid w:val="3AE8241D"/>
    <w:multiLevelType w:val="multilevel"/>
    <w:tmpl w:val="2C2A9BC6"/>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7" w15:restartNumberingAfterBreak="0">
    <w:nsid w:val="3C375746"/>
    <w:multiLevelType w:val="multilevel"/>
    <w:tmpl w:val="D862AEFC"/>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8" w15:restartNumberingAfterBreak="0">
    <w:nsid w:val="3E1E56AB"/>
    <w:multiLevelType w:val="multilevel"/>
    <w:tmpl w:val="54281BFC"/>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9" w15:restartNumberingAfterBreak="0">
    <w:nsid w:val="43FE3C20"/>
    <w:multiLevelType w:val="multilevel"/>
    <w:tmpl w:val="A4B40762"/>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0" w15:restartNumberingAfterBreak="0">
    <w:nsid w:val="444B2D2D"/>
    <w:multiLevelType w:val="multilevel"/>
    <w:tmpl w:val="83B406EE"/>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1" w15:restartNumberingAfterBreak="0">
    <w:nsid w:val="45796EF0"/>
    <w:multiLevelType w:val="multilevel"/>
    <w:tmpl w:val="7F5A4730"/>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2" w15:restartNumberingAfterBreak="0">
    <w:nsid w:val="45836E39"/>
    <w:multiLevelType w:val="multilevel"/>
    <w:tmpl w:val="83B642EC"/>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3" w15:restartNumberingAfterBreak="0">
    <w:nsid w:val="466722D4"/>
    <w:multiLevelType w:val="multilevel"/>
    <w:tmpl w:val="971A43E0"/>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4" w15:restartNumberingAfterBreak="0">
    <w:nsid w:val="48D851FE"/>
    <w:multiLevelType w:val="multilevel"/>
    <w:tmpl w:val="63E47B28"/>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5" w15:restartNumberingAfterBreak="0">
    <w:nsid w:val="53D12D5D"/>
    <w:multiLevelType w:val="multilevel"/>
    <w:tmpl w:val="2A1E32D0"/>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6" w15:restartNumberingAfterBreak="0">
    <w:nsid w:val="54465253"/>
    <w:multiLevelType w:val="multilevel"/>
    <w:tmpl w:val="DDC444F2"/>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7" w15:restartNumberingAfterBreak="0">
    <w:nsid w:val="56F0722B"/>
    <w:multiLevelType w:val="multilevel"/>
    <w:tmpl w:val="5C522EB6"/>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8" w15:restartNumberingAfterBreak="0">
    <w:nsid w:val="5983407F"/>
    <w:multiLevelType w:val="multilevel"/>
    <w:tmpl w:val="1F04637C"/>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9" w15:restartNumberingAfterBreak="0">
    <w:nsid w:val="5CC66C96"/>
    <w:multiLevelType w:val="multilevel"/>
    <w:tmpl w:val="2ACC34F2"/>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0" w15:restartNumberingAfterBreak="0">
    <w:nsid w:val="5CD9390D"/>
    <w:multiLevelType w:val="multilevel"/>
    <w:tmpl w:val="EA52E49E"/>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1" w15:restartNumberingAfterBreak="0">
    <w:nsid w:val="5F1E3A28"/>
    <w:multiLevelType w:val="multilevel"/>
    <w:tmpl w:val="8C60CD1A"/>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2" w15:restartNumberingAfterBreak="0">
    <w:nsid w:val="60613932"/>
    <w:multiLevelType w:val="multilevel"/>
    <w:tmpl w:val="0B38BF08"/>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3" w15:restartNumberingAfterBreak="0">
    <w:nsid w:val="629C4E38"/>
    <w:multiLevelType w:val="multilevel"/>
    <w:tmpl w:val="040CA910"/>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4" w15:restartNumberingAfterBreak="0">
    <w:nsid w:val="63CB3522"/>
    <w:multiLevelType w:val="multilevel"/>
    <w:tmpl w:val="4B52FDF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5" w15:restartNumberingAfterBreak="0">
    <w:nsid w:val="64ED265E"/>
    <w:multiLevelType w:val="multilevel"/>
    <w:tmpl w:val="3EA482DA"/>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6" w15:restartNumberingAfterBreak="0">
    <w:nsid w:val="66F46C84"/>
    <w:multiLevelType w:val="multilevel"/>
    <w:tmpl w:val="8B6073D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7" w15:restartNumberingAfterBreak="0">
    <w:nsid w:val="67B568BA"/>
    <w:multiLevelType w:val="multilevel"/>
    <w:tmpl w:val="D6AC2650"/>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8" w15:restartNumberingAfterBreak="0">
    <w:nsid w:val="6BC066E6"/>
    <w:multiLevelType w:val="multilevel"/>
    <w:tmpl w:val="88CA4496"/>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9" w15:restartNumberingAfterBreak="0">
    <w:nsid w:val="6DF767F6"/>
    <w:multiLevelType w:val="multilevel"/>
    <w:tmpl w:val="244CDA8A"/>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0" w15:restartNumberingAfterBreak="0">
    <w:nsid w:val="6F184756"/>
    <w:multiLevelType w:val="multilevel"/>
    <w:tmpl w:val="FA065C5C"/>
    <w:styleLink w:val="List9"/>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1" w15:restartNumberingAfterBreak="0">
    <w:nsid w:val="73E31247"/>
    <w:multiLevelType w:val="multilevel"/>
    <w:tmpl w:val="B614C40E"/>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2" w15:restartNumberingAfterBreak="0">
    <w:nsid w:val="749A08C8"/>
    <w:multiLevelType w:val="multilevel"/>
    <w:tmpl w:val="06A07E26"/>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3" w15:restartNumberingAfterBreak="0">
    <w:nsid w:val="760C74F8"/>
    <w:multiLevelType w:val="multilevel"/>
    <w:tmpl w:val="6102F26C"/>
    <w:styleLink w:val="List8"/>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770"/>
        </w:tabs>
        <w:ind w:left="77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4" w15:restartNumberingAfterBreak="0">
    <w:nsid w:val="77C16E53"/>
    <w:multiLevelType w:val="multilevel"/>
    <w:tmpl w:val="783AB5B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5" w15:restartNumberingAfterBreak="0">
    <w:nsid w:val="78C623FF"/>
    <w:multiLevelType w:val="multilevel"/>
    <w:tmpl w:val="6BE834C6"/>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6" w15:restartNumberingAfterBreak="0">
    <w:nsid w:val="78CD2550"/>
    <w:multiLevelType w:val="multilevel"/>
    <w:tmpl w:val="7132EF72"/>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7" w15:restartNumberingAfterBreak="0">
    <w:nsid w:val="7C4541A5"/>
    <w:multiLevelType w:val="multilevel"/>
    <w:tmpl w:val="4D94B970"/>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8" w15:restartNumberingAfterBreak="0">
    <w:nsid w:val="7D697F30"/>
    <w:multiLevelType w:val="multilevel"/>
    <w:tmpl w:val="3822F96E"/>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9" w15:restartNumberingAfterBreak="0">
    <w:nsid w:val="7DE33C80"/>
    <w:multiLevelType w:val="multilevel"/>
    <w:tmpl w:val="6D20D100"/>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60" w15:restartNumberingAfterBreak="0">
    <w:nsid w:val="7EC17EE5"/>
    <w:multiLevelType w:val="multilevel"/>
    <w:tmpl w:val="F112D012"/>
    <w:lvl w:ilvl="0">
      <w:start w:val="1"/>
      <w:numFmt w:val="lowerLetter"/>
      <w:lvlText w:val="%1."/>
      <w:lvlJc w:val="left"/>
      <w:pPr>
        <w:tabs>
          <w:tab w:val="num" w:pos="690"/>
        </w:tabs>
        <w:ind w:left="6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numFmt w:val="bullet"/>
      <w:lvlText w:val="-"/>
      <w:lvlJc w:val="left"/>
      <w:pPr>
        <w:tabs>
          <w:tab w:val="num" w:pos="800"/>
        </w:tabs>
        <w:ind w:left="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61" w15:restartNumberingAfterBreak="0">
    <w:nsid w:val="7F1F2F81"/>
    <w:multiLevelType w:val="multilevel"/>
    <w:tmpl w:val="672C69C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num w:numId="1" w16cid:durableId="1551531345">
    <w:abstractNumId w:val="7"/>
  </w:num>
  <w:num w:numId="2" w16cid:durableId="1362130789">
    <w:abstractNumId w:val="20"/>
  </w:num>
  <w:num w:numId="3" w16cid:durableId="865338677">
    <w:abstractNumId w:val="54"/>
  </w:num>
  <w:num w:numId="4" w16cid:durableId="2141222919">
    <w:abstractNumId w:val="22"/>
  </w:num>
  <w:num w:numId="5" w16cid:durableId="1884292003">
    <w:abstractNumId w:val="61"/>
  </w:num>
  <w:num w:numId="6" w16cid:durableId="570583301">
    <w:abstractNumId w:val="13"/>
  </w:num>
  <w:num w:numId="7" w16cid:durableId="608201915">
    <w:abstractNumId w:val="51"/>
  </w:num>
  <w:num w:numId="8" w16cid:durableId="354311254">
    <w:abstractNumId w:val="44"/>
  </w:num>
  <w:num w:numId="9" w16cid:durableId="156001700">
    <w:abstractNumId w:val="46"/>
  </w:num>
  <w:num w:numId="10" w16cid:durableId="251162682">
    <w:abstractNumId w:val="1"/>
  </w:num>
  <w:num w:numId="11" w16cid:durableId="869343355">
    <w:abstractNumId w:val="12"/>
  </w:num>
  <w:num w:numId="12" w16cid:durableId="488325773">
    <w:abstractNumId w:val="10"/>
  </w:num>
  <w:num w:numId="13" w16cid:durableId="1717657758">
    <w:abstractNumId w:val="53"/>
  </w:num>
  <w:num w:numId="14" w16cid:durableId="1477605146">
    <w:abstractNumId w:val="26"/>
  </w:num>
  <w:num w:numId="15" w16cid:durableId="1658613550">
    <w:abstractNumId w:val="34"/>
  </w:num>
  <w:num w:numId="16" w16cid:durableId="46610728">
    <w:abstractNumId w:val="17"/>
  </w:num>
  <w:num w:numId="17" w16cid:durableId="9796513">
    <w:abstractNumId w:val="35"/>
  </w:num>
  <w:num w:numId="18" w16cid:durableId="622930026">
    <w:abstractNumId w:val="43"/>
  </w:num>
  <w:num w:numId="19" w16cid:durableId="445925142">
    <w:abstractNumId w:val="16"/>
  </w:num>
  <w:num w:numId="20" w16cid:durableId="1711564266">
    <w:abstractNumId w:val="42"/>
  </w:num>
  <w:num w:numId="21" w16cid:durableId="1894997877">
    <w:abstractNumId w:val="57"/>
  </w:num>
  <w:num w:numId="22" w16cid:durableId="1256748494">
    <w:abstractNumId w:val="21"/>
  </w:num>
  <w:num w:numId="23" w16cid:durableId="537277416">
    <w:abstractNumId w:val="3"/>
  </w:num>
  <w:num w:numId="24" w16cid:durableId="1607738552">
    <w:abstractNumId w:val="47"/>
  </w:num>
  <w:num w:numId="25" w16cid:durableId="1484587023">
    <w:abstractNumId w:val="11"/>
  </w:num>
  <w:num w:numId="26" w16cid:durableId="1743214010">
    <w:abstractNumId w:val="49"/>
  </w:num>
  <w:num w:numId="27" w16cid:durableId="264386365">
    <w:abstractNumId w:val="32"/>
  </w:num>
  <w:num w:numId="28" w16cid:durableId="1366911106">
    <w:abstractNumId w:val="45"/>
  </w:num>
  <w:num w:numId="29" w16cid:durableId="157426373">
    <w:abstractNumId w:val="18"/>
  </w:num>
  <w:num w:numId="30" w16cid:durableId="404841047">
    <w:abstractNumId w:val="27"/>
  </w:num>
  <w:num w:numId="31" w16cid:durableId="2032490132">
    <w:abstractNumId w:val="30"/>
  </w:num>
  <w:num w:numId="32" w16cid:durableId="1080710453">
    <w:abstractNumId w:val="15"/>
  </w:num>
  <w:num w:numId="33" w16cid:durableId="489442229">
    <w:abstractNumId w:val="28"/>
  </w:num>
  <w:num w:numId="34" w16cid:durableId="418060689">
    <w:abstractNumId w:val="59"/>
  </w:num>
  <w:num w:numId="35" w16cid:durableId="2034266162">
    <w:abstractNumId w:val="23"/>
  </w:num>
  <w:num w:numId="36" w16cid:durableId="260190376">
    <w:abstractNumId w:val="58"/>
  </w:num>
  <w:num w:numId="37" w16cid:durableId="1620257292">
    <w:abstractNumId w:val="36"/>
  </w:num>
  <w:num w:numId="38" w16cid:durableId="1202478819">
    <w:abstractNumId w:val="33"/>
  </w:num>
  <w:num w:numId="39" w16cid:durableId="2090808939">
    <w:abstractNumId w:val="8"/>
  </w:num>
  <w:num w:numId="40" w16cid:durableId="1389260710">
    <w:abstractNumId w:val="5"/>
  </w:num>
  <w:num w:numId="41" w16cid:durableId="223880139">
    <w:abstractNumId w:val="9"/>
  </w:num>
  <w:num w:numId="42" w16cid:durableId="1686133735">
    <w:abstractNumId w:val="14"/>
  </w:num>
  <w:num w:numId="43" w16cid:durableId="2025285073">
    <w:abstractNumId w:val="52"/>
  </w:num>
  <w:num w:numId="44" w16cid:durableId="1230118100">
    <w:abstractNumId w:val="55"/>
  </w:num>
  <w:num w:numId="45" w16cid:durableId="636686210">
    <w:abstractNumId w:val="60"/>
  </w:num>
  <w:num w:numId="46" w16cid:durableId="660815177">
    <w:abstractNumId w:val="0"/>
  </w:num>
  <w:num w:numId="47" w16cid:durableId="1296450630">
    <w:abstractNumId w:val="56"/>
  </w:num>
  <w:num w:numId="48" w16cid:durableId="25765262">
    <w:abstractNumId w:val="29"/>
  </w:num>
  <w:num w:numId="49" w16cid:durableId="1690642556">
    <w:abstractNumId w:val="38"/>
  </w:num>
  <w:num w:numId="50" w16cid:durableId="989332128">
    <w:abstractNumId w:val="31"/>
  </w:num>
  <w:num w:numId="51" w16cid:durableId="1692997207">
    <w:abstractNumId w:val="25"/>
  </w:num>
  <w:num w:numId="52" w16cid:durableId="1270897242">
    <w:abstractNumId w:val="6"/>
  </w:num>
  <w:num w:numId="53" w16cid:durableId="60104888">
    <w:abstractNumId w:val="37"/>
  </w:num>
  <w:num w:numId="54" w16cid:durableId="2003198113">
    <w:abstractNumId w:val="19"/>
  </w:num>
  <w:num w:numId="55" w16cid:durableId="1404527336">
    <w:abstractNumId w:val="48"/>
  </w:num>
  <w:num w:numId="56" w16cid:durableId="993532332">
    <w:abstractNumId w:val="40"/>
  </w:num>
  <w:num w:numId="57" w16cid:durableId="518665060">
    <w:abstractNumId w:val="4"/>
  </w:num>
  <w:num w:numId="58" w16cid:durableId="1152912356">
    <w:abstractNumId w:val="39"/>
  </w:num>
  <w:num w:numId="59" w16cid:durableId="1367557675">
    <w:abstractNumId w:val="24"/>
  </w:num>
  <w:num w:numId="60" w16cid:durableId="850487558">
    <w:abstractNumId w:val="41"/>
  </w:num>
  <w:num w:numId="61" w16cid:durableId="1625312565">
    <w:abstractNumId w:val="2"/>
  </w:num>
  <w:num w:numId="62" w16cid:durableId="2072969628">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1A"/>
    <w:rsid w:val="0004159F"/>
    <w:rsid w:val="000D111A"/>
    <w:rsid w:val="00107F01"/>
    <w:rsid w:val="00221041"/>
    <w:rsid w:val="002D6E4F"/>
    <w:rsid w:val="002E7017"/>
    <w:rsid w:val="00385158"/>
    <w:rsid w:val="004C1CDE"/>
    <w:rsid w:val="0057106C"/>
    <w:rsid w:val="0061173C"/>
    <w:rsid w:val="00794D61"/>
    <w:rsid w:val="008512CB"/>
    <w:rsid w:val="00857364"/>
    <w:rsid w:val="008D2D15"/>
    <w:rsid w:val="00964E69"/>
    <w:rsid w:val="009D67DB"/>
    <w:rsid w:val="009E0798"/>
    <w:rsid w:val="00A8407E"/>
    <w:rsid w:val="00B77660"/>
    <w:rsid w:val="00CB51DF"/>
    <w:rsid w:val="00F55734"/>
    <w:rsid w:val="00F738FA"/>
    <w:rsid w:val="00F9454B"/>
    <w:rsid w:val="00FD0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2F64E"/>
  <w15:chartTrackingRefBased/>
  <w15:docId w15:val="{E6344C53-0977-4D98-8AA4-75072BB9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111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D111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NoSpacing">
    <w:name w:val="No Spacing"/>
    <w:qFormat/>
    <w:rsid w:val="000D111A"/>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styleId="ListParagraph">
    <w:name w:val="List Paragraph"/>
    <w:uiPriority w:val="34"/>
    <w:qFormat/>
    <w:rsid w:val="000D111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numbering" w:customStyle="1" w:styleId="List7">
    <w:name w:val="List 7"/>
    <w:basedOn w:val="NoList"/>
    <w:rsid w:val="000D111A"/>
    <w:pPr>
      <w:numPr>
        <w:numId w:val="11"/>
      </w:numPr>
    </w:pPr>
  </w:style>
  <w:style w:type="numbering" w:customStyle="1" w:styleId="List8">
    <w:name w:val="List 8"/>
    <w:basedOn w:val="NoList"/>
    <w:rsid w:val="000D111A"/>
    <w:pPr>
      <w:numPr>
        <w:numId w:val="13"/>
      </w:numPr>
    </w:pPr>
  </w:style>
  <w:style w:type="numbering" w:customStyle="1" w:styleId="List9">
    <w:name w:val="List 9"/>
    <w:basedOn w:val="NoList"/>
    <w:rsid w:val="000D111A"/>
    <w:pPr>
      <w:numPr>
        <w:numId w:val="62"/>
      </w:numPr>
    </w:pPr>
  </w:style>
  <w:style w:type="numbering" w:customStyle="1" w:styleId="List10">
    <w:name w:val="List 10"/>
    <w:basedOn w:val="NoList"/>
    <w:rsid w:val="000D111A"/>
    <w:pPr>
      <w:numPr>
        <w:numId w:val="57"/>
      </w:numPr>
    </w:pPr>
  </w:style>
  <w:style w:type="paragraph" w:styleId="Header">
    <w:name w:val="header"/>
    <w:basedOn w:val="Normal"/>
    <w:link w:val="HeaderChar"/>
    <w:uiPriority w:val="99"/>
    <w:unhideWhenUsed/>
    <w:rsid w:val="0057106C"/>
    <w:pPr>
      <w:tabs>
        <w:tab w:val="center" w:pos="4513"/>
        <w:tab w:val="right" w:pos="9026"/>
      </w:tabs>
    </w:pPr>
  </w:style>
  <w:style w:type="character" w:customStyle="1" w:styleId="HeaderChar">
    <w:name w:val="Header Char"/>
    <w:basedOn w:val="DefaultParagraphFont"/>
    <w:link w:val="Header"/>
    <w:uiPriority w:val="99"/>
    <w:rsid w:val="0057106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7106C"/>
    <w:pPr>
      <w:tabs>
        <w:tab w:val="center" w:pos="4513"/>
        <w:tab w:val="right" w:pos="9026"/>
      </w:tabs>
    </w:pPr>
  </w:style>
  <w:style w:type="character" w:customStyle="1" w:styleId="FooterChar">
    <w:name w:val="Footer Char"/>
    <w:basedOn w:val="DefaultParagraphFont"/>
    <w:link w:val="Footer"/>
    <w:uiPriority w:val="99"/>
    <w:rsid w:val="0057106C"/>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794D61"/>
    <w:rPr>
      <w:color w:val="0563C1" w:themeColor="hyperlink"/>
      <w:u w:val="single"/>
    </w:rPr>
  </w:style>
  <w:style w:type="character" w:styleId="UnresolvedMention">
    <w:name w:val="Unresolved Mention"/>
    <w:basedOn w:val="DefaultParagraphFont"/>
    <w:uiPriority w:val="99"/>
    <w:semiHidden/>
    <w:unhideWhenUsed/>
    <w:rsid w:val="00794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elle@futurecologi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Furtado</dc:creator>
  <cp:keywords/>
  <dc:description/>
  <cp:lastModifiedBy>Michelle Furtado</cp:lastModifiedBy>
  <cp:revision>2</cp:revision>
  <dcterms:created xsi:type="dcterms:W3CDTF">2022-10-11T11:43:00Z</dcterms:created>
  <dcterms:modified xsi:type="dcterms:W3CDTF">2022-10-11T11:43:00Z</dcterms:modified>
</cp:coreProperties>
</file>